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F116FF">
      <w:pPr>
        <w:ind w:firstLine="0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F116FF" w:rsidRDefault="00F116FF" w:rsidP="00F116FF">
      <w:pPr>
        <w:ind w:firstLine="0"/>
        <w:jc w:val="right"/>
        <w:rPr>
          <w:b/>
          <w:sz w:val="24"/>
          <w:szCs w:val="24"/>
        </w:rPr>
      </w:pPr>
      <w:r w:rsidRPr="00F116FF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A75FB">
              <w:rPr>
                <w:b/>
                <w:sz w:val="22"/>
                <w:szCs w:val="22"/>
              </w:rPr>
              <w:t>г. Томск, ул. Лазарева, 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EA75FB">
              <w:rPr>
                <w:color w:val="000000"/>
                <w:sz w:val="22"/>
                <w:szCs w:val="22"/>
              </w:rPr>
              <w:t>12514,88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EA75FB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EA75FB">
              <w:rPr>
                <w:b/>
                <w:sz w:val="22"/>
                <w:szCs w:val="22"/>
              </w:rPr>
              <w:t xml:space="preserve"> Переустройство невентилируемой крыши в вентилируемую.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9277F">
              <w:rPr>
                <w:sz w:val="22"/>
                <w:szCs w:val="22"/>
              </w:rPr>
              <w:t>.2.  Обмерные работы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63CC3"/>
    <w:rsid w:val="008A6276"/>
    <w:rsid w:val="008E685D"/>
    <w:rsid w:val="00976B61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B9277F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4B57"/>
    <w:rsid w:val="00EA75FB"/>
    <w:rsid w:val="00ED1A05"/>
    <w:rsid w:val="00EE7714"/>
    <w:rsid w:val="00F116FF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2015-03-11T11:34:00Z</cp:lastPrinted>
  <dcterms:created xsi:type="dcterms:W3CDTF">2016-05-12T10:54:00Z</dcterms:created>
  <dcterms:modified xsi:type="dcterms:W3CDTF">2016-06-09T06:24:00Z</dcterms:modified>
</cp:coreProperties>
</file>