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96" w:rsidRDefault="00950396" w:rsidP="009503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50396" w:rsidRDefault="00950396" w:rsidP="009503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50396" w:rsidRDefault="00950396" w:rsidP="00950396">
      <w:pPr>
        <w:jc w:val="center"/>
        <w:rPr>
          <w:b/>
          <w:sz w:val="24"/>
          <w:szCs w:val="24"/>
        </w:rPr>
      </w:pPr>
    </w:p>
    <w:p w:rsidR="00950396" w:rsidRDefault="00950396" w:rsidP="00950396">
      <w:pPr>
        <w:jc w:val="center"/>
        <w:rPr>
          <w:b/>
          <w:sz w:val="24"/>
          <w:szCs w:val="24"/>
        </w:rPr>
      </w:pPr>
    </w:p>
    <w:p w:rsidR="00950396" w:rsidRDefault="00950396" w:rsidP="00950396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950396" w:rsidRDefault="00950396" w:rsidP="00950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дома. Капитальный ремонт крыши.</w:t>
      </w:r>
    </w:p>
    <w:p w:rsidR="00950396" w:rsidRDefault="00950396" w:rsidP="00950396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 w:rsidP="00950396">
            <w:pPr>
              <w:spacing w:line="25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</w:t>
            </w:r>
            <w:r>
              <w:rPr>
                <w:b/>
                <w:sz w:val="24"/>
                <w:szCs w:val="24"/>
                <w:lang w:eastAsia="en-US"/>
              </w:rPr>
              <w:t xml:space="preserve">Томская область, </w:t>
            </w:r>
            <w:r w:rsidR="006F1C14">
              <w:rPr>
                <w:b/>
                <w:sz w:val="24"/>
                <w:szCs w:val="24"/>
              </w:rPr>
              <w:t>с. Моряковский Затон пер. Ремесленный</w:t>
            </w:r>
            <w:bookmarkStart w:id="0" w:name="_GoBack"/>
            <w:bookmarkEnd w:id="0"/>
            <w:r w:rsidR="006F1C14">
              <w:rPr>
                <w:b/>
                <w:sz w:val="24"/>
                <w:szCs w:val="24"/>
              </w:rPr>
              <w:t>, 1</w:t>
            </w:r>
          </w:p>
          <w:p w:rsidR="00950396" w:rsidRDefault="00950396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r w:rsidR="00AD128D">
              <w:rPr>
                <w:color w:val="000000"/>
                <w:sz w:val="22"/>
                <w:szCs w:val="22"/>
                <w:lang w:eastAsia="en-US"/>
              </w:rPr>
              <w:t xml:space="preserve"> здания- 1890м3, высота здания-6,3</w:t>
            </w:r>
            <w:r>
              <w:rPr>
                <w:color w:val="000000"/>
                <w:sz w:val="22"/>
                <w:szCs w:val="22"/>
                <w:lang w:eastAsia="en-US"/>
              </w:rPr>
              <w:t>м.</w:t>
            </w:r>
          </w:p>
          <w:p w:rsidR="00950396" w:rsidRDefault="00AD128D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Здание двух</w:t>
            </w:r>
            <w:r w:rsidR="00950396">
              <w:rPr>
                <w:color w:val="000000"/>
                <w:sz w:val="22"/>
                <w:szCs w:val="22"/>
                <w:lang w:eastAsia="en-US"/>
              </w:rPr>
              <w:t>этажное, прямоугольное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 плане. Материал стен – дерево</w:t>
            </w:r>
            <w:r w:rsidR="00950396">
              <w:rPr>
                <w:color w:val="000000"/>
                <w:sz w:val="22"/>
                <w:szCs w:val="22"/>
                <w:lang w:eastAsia="en-US"/>
              </w:rPr>
              <w:t>, бескаркасное.</w:t>
            </w:r>
          </w:p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Капитальный ремонт  крыши.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6.2. </w:t>
            </w:r>
            <w:r>
              <w:rPr>
                <w:sz w:val="22"/>
                <w:szCs w:val="22"/>
                <w:lang w:eastAsia="en-US"/>
              </w:rPr>
              <w:t>Согласовать все конструктивные решения с заказчиком.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Обмерные работы.(2кат)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 Рабочая документация.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  Архитектурные решения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-планы крыш, стропил, сечения, узлы, разрезы существующей и проектируемой крыши.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-теплотехнический расчет по утеплению чердачного перекрытия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-расчет по нагрузкам на кровлю постоянных и временных(снеговых)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 Проектом предусмотреть: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-Полную замену существующей кровли на профилированный настил, обоснование, расчет примененного профиля приложить.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-Полную  замену деревянных конструкций с антисептированием и антипирированием.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-Устройство утепления чердачного перекрытия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-Ремонт утепление вентканалов и фановых труб</w:t>
            </w:r>
            <w:r w:rsidR="00AD128D">
              <w:rPr>
                <w:sz w:val="22"/>
                <w:szCs w:val="22"/>
                <w:lang w:eastAsia="en-US"/>
              </w:rPr>
              <w:t>(если есть необходимость)</w:t>
            </w:r>
          </w:p>
          <w:p w:rsidR="00AD128D" w:rsidRDefault="00AD128D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-молниезащиту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- Вывоз строительного мусора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--Другие объемы, выявленные при обмерных работах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7.5.</w:t>
            </w:r>
            <w:r w:rsidRPr="00950396">
              <w:rPr>
                <w:sz w:val="24"/>
                <w:szCs w:val="24"/>
              </w:rPr>
              <w:t xml:space="preserve"> . Сметная документация: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сводная смета, локальные сметы.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950396" w:rsidRPr="00950396" w:rsidRDefault="00950396" w:rsidP="00950396">
            <w:pPr>
              <w:ind w:firstLine="0"/>
              <w:contextualSpacing/>
              <w:rPr>
                <w:sz w:val="24"/>
                <w:szCs w:val="24"/>
              </w:rPr>
            </w:pPr>
            <w:r w:rsidRPr="00950396">
              <w:rPr>
                <w:sz w:val="24"/>
                <w:szCs w:val="24"/>
              </w:rPr>
              <w:t>- в сметном расчете предусмотреть непредвиденные расходы 2%.</w:t>
            </w:r>
          </w:p>
          <w:p w:rsidR="00950396" w:rsidRDefault="00950396" w:rsidP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 w:rsidRPr="00950396"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Рабочей документации -четыре экземпляра на бумажном носителе , сметной документации-2 экземпляра. Весь комплект разработанной документации на электронном носителе на </w:t>
            </w:r>
            <w:r>
              <w:rPr>
                <w:sz w:val="22"/>
                <w:szCs w:val="22"/>
                <w:lang w:val="en-US" w:eastAsia="en-US"/>
              </w:rPr>
              <w:t>CD</w:t>
            </w:r>
            <w:r>
              <w:rPr>
                <w:sz w:val="22"/>
                <w:szCs w:val="22"/>
                <w:lang w:eastAsia="en-US"/>
              </w:rPr>
              <w:t xml:space="preserve"> или  </w:t>
            </w:r>
            <w:r>
              <w:rPr>
                <w:sz w:val="22"/>
                <w:szCs w:val="22"/>
                <w:lang w:val="en-US" w:eastAsia="en-US"/>
              </w:rPr>
              <w:t>DVD</w:t>
            </w:r>
            <w:r>
              <w:rPr>
                <w:sz w:val="22"/>
                <w:szCs w:val="22"/>
                <w:lang w:eastAsia="en-US"/>
              </w:rPr>
              <w:t>- диске</w:t>
            </w: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9.5.</w:t>
            </w:r>
            <w:r>
              <w:rPr>
                <w:sz w:val="22"/>
                <w:szCs w:val="22"/>
                <w:lang w:eastAsia="en-US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950396" w:rsidTr="0095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96" w:rsidRDefault="00950396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</w:tbl>
    <w:p w:rsidR="00BE75A7" w:rsidRDefault="00BE75A7"/>
    <w:sectPr w:rsidR="00BE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56"/>
    <w:rsid w:val="006F1C14"/>
    <w:rsid w:val="00950396"/>
    <w:rsid w:val="00AD128D"/>
    <w:rsid w:val="00BE75A7"/>
    <w:rsid w:val="00FE4956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6338-61DF-49D8-8187-FA4251A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2016-03-17T11:08:00Z</dcterms:created>
  <dcterms:modified xsi:type="dcterms:W3CDTF">2016-03-18T02:47:00Z</dcterms:modified>
</cp:coreProperties>
</file>