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6" w:rsidRDefault="00B93886" w:rsidP="002A19EA">
      <w:pPr>
        <w:pStyle w:val="a3"/>
        <w:ind w:left="0" w:firstLine="11"/>
        <w:jc w:val="center"/>
        <w:rPr>
          <w:rFonts w:ascii="Times New Roman" w:hAnsi="Times New Roman" w:cs="Times New Roman"/>
          <w:b/>
        </w:rPr>
      </w:pPr>
    </w:p>
    <w:p w:rsidR="00B93886" w:rsidRDefault="00B93886" w:rsidP="002A19EA">
      <w:pPr>
        <w:pStyle w:val="a3"/>
        <w:ind w:left="0" w:firstLine="11"/>
        <w:jc w:val="center"/>
        <w:rPr>
          <w:rFonts w:ascii="Times New Roman" w:hAnsi="Times New Roman" w:cs="Times New Roman"/>
          <w:b/>
        </w:rPr>
      </w:pPr>
    </w:p>
    <w:p w:rsidR="001B28C9" w:rsidRPr="00ED7884" w:rsidRDefault="001B28C9" w:rsidP="002A19EA">
      <w:pPr>
        <w:pStyle w:val="a3"/>
        <w:ind w:left="0" w:firstLine="11"/>
        <w:jc w:val="center"/>
        <w:rPr>
          <w:rFonts w:ascii="Times Roman" w:hAnsi="Times Roman"/>
          <w:b/>
        </w:rPr>
      </w:pPr>
      <w:r w:rsidRPr="00515116">
        <w:rPr>
          <w:rFonts w:ascii="Times New Roman" w:hAnsi="Times New Roman" w:cs="Times New Roman"/>
          <w:b/>
        </w:rPr>
        <w:t>ПРОТОКОЛ</w:t>
      </w:r>
      <w:r w:rsidRPr="00515116">
        <w:rPr>
          <w:rFonts w:ascii="Times Roman" w:hAnsi="Times Roman"/>
          <w:b/>
        </w:rPr>
        <w:t xml:space="preserve"> </w:t>
      </w:r>
      <w:r w:rsidRPr="00515116">
        <w:rPr>
          <w:rFonts w:ascii="Times New Roman" w:hAnsi="Times New Roman" w:cs="Times New Roman"/>
          <w:b/>
        </w:rPr>
        <w:t>№</w:t>
      </w:r>
      <w:r w:rsidR="00464BB5">
        <w:rPr>
          <w:rFonts w:ascii="Times New Roman" w:hAnsi="Times New Roman" w:cs="Times New Roman"/>
          <w:b/>
        </w:rPr>
        <w:t xml:space="preserve"> </w:t>
      </w:r>
      <w:r w:rsidR="00803A59">
        <w:rPr>
          <w:rFonts w:ascii="Times New Roman" w:hAnsi="Times New Roman" w:cs="Times New Roman"/>
          <w:b/>
        </w:rPr>
        <w:t>1</w:t>
      </w:r>
      <w:r w:rsidR="00671E9E" w:rsidRPr="00464BB5">
        <w:rPr>
          <w:rFonts w:ascii="Times New Roman" w:hAnsi="Times New Roman" w:cs="Times New Roman"/>
          <w:b/>
        </w:rPr>
        <w:t xml:space="preserve"> </w:t>
      </w:r>
      <w:r w:rsidRPr="00464BB5">
        <w:rPr>
          <w:rFonts w:ascii="Times New Roman" w:hAnsi="Times New Roman" w:cs="Times New Roman"/>
          <w:b/>
        </w:rPr>
        <w:t>от</w:t>
      </w:r>
      <w:r w:rsidR="00803A59">
        <w:rPr>
          <w:rFonts w:ascii="Times New Roman" w:hAnsi="Times New Roman" w:cs="Times New Roman"/>
          <w:b/>
        </w:rPr>
        <w:t xml:space="preserve"> 09</w:t>
      </w:r>
      <w:r w:rsidR="00464BB5">
        <w:rPr>
          <w:rFonts w:ascii="Times New Roman" w:hAnsi="Times New Roman" w:cs="Times New Roman"/>
          <w:b/>
        </w:rPr>
        <w:t>.1</w:t>
      </w:r>
      <w:r w:rsidR="00803A59">
        <w:rPr>
          <w:rFonts w:ascii="Times New Roman" w:hAnsi="Times New Roman" w:cs="Times New Roman"/>
          <w:b/>
        </w:rPr>
        <w:t>2</w:t>
      </w:r>
      <w:r w:rsidR="00464BB5">
        <w:rPr>
          <w:rFonts w:ascii="Times New Roman" w:hAnsi="Times New Roman" w:cs="Times New Roman"/>
          <w:b/>
        </w:rPr>
        <w:t>.201</w:t>
      </w:r>
      <w:r w:rsidR="00803A59">
        <w:rPr>
          <w:rFonts w:ascii="Times New Roman" w:hAnsi="Times New Roman" w:cs="Times New Roman"/>
          <w:b/>
        </w:rPr>
        <w:t>5</w:t>
      </w:r>
      <w:r w:rsidR="00464BB5">
        <w:rPr>
          <w:rFonts w:ascii="Times New Roman" w:hAnsi="Times New Roman" w:cs="Times New Roman"/>
          <w:b/>
        </w:rPr>
        <w:t xml:space="preserve"> г.</w:t>
      </w:r>
      <w:r w:rsidRPr="00464BB5">
        <w:rPr>
          <w:rFonts w:ascii="Times Roman" w:hAnsi="Times Roman"/>
          <w:b/>
        </w:rPr>
        <w:t xml:space="preserve"> </w:t>
      </w:r>
    </w:p>
    <w:p w:rsidR="001B28C9" w:rsidRPr="003A1A7E" w:rsidRDefault="003A1A7E" w:rsidP="003A1A7E">
      <w:pPr>
        <w:jc w:val="center"/>
        <w:rPr>
          <w:rFonts w:ascii="Times New Roman" w:hAnsi="Times New Roman" w:cs="Times New Roman"/>
          <w:b/>
        </w:rPr>
      </w:pPr>
      <w:r w:rsidRPr="003A1A7E">
        <w:rPr>
          <w:rFonts w:ascii="Times New Roman" w:hAnsi="Times New Roman" w:cs="Times New Roman"/>
          <w:b/>
        </w:rPr>
        <w:t>заседания комиссии</w:t>
      </w:r>
      <w:r w:rsidR="001B28C9" w:rsidRPr="003A1A7E">
        <w:rPr>
          <w:rFonts w:ascii="Times Roman" w:hAnsi="Times Roman"/>
          <w:b/>
        </w:rPr>
        <w:t xml:space="preserve"> </w:t>
      </w:r>
      <w:r w:rsidR="001B28C9" w:rsidRPr="003A1A7E">
        <w:rPr>
          <w:rFonts w:ascii="Times New Roman" w:hAnsi="Times New Roman" w:cs="Times New Roman"/>
          <w:b/>
        </w:rPr>
        <w:t>по</w:t>
      </w:r>
      <w:r w:rsidR="001B28C9" w:rsidRPr="003A1A7E">
        <w:rPr>
          <w:rFonts w:ascii="Times Roman" w:hAnsi="Times Roman"/>
          <w:b/>
        </w:rPr>
        <w:t xml:space="preserve"> </w:t>
      </w:r>
      <w:r w:rsidRPr="003A1A7E">
        <w:rPr>
          <w:rFonts w:ascii="Times New Roman" w:hAnsi="Times New Roman" w:cs="Times New Roman"/>
          <w:b/>
        </w:rPr>
        <w:t>закупкам для нужд Фонда</w:t>
      </w:r>
    </w:p>
    <w:p w:rsidR="003A1A7E" w:rsidRDefault="003A1A7E" w:rsidP="003A1A7E">
      <w:pPr>
        <w:spacing w:after="0"/>
        <w:rPr>
          <w:rFonts w:ascii="Times New Roman" w:hAnsi="Times New Roman" w:cs="Times New Roman"/>
        </w:rPr>
      </w:pPr>
    </w:p>
    <w:p w:rsidR="003A1A7E" w:rsidRPr="003A1A7E" w:rsidRDefault="00A65C54" w:rsidP="003A1A7E">
      <w:pPr>
        <w:spacing w:after="0"/>
      </w:pPr>
      <w:r>
        <w:rPr>
          <w:rFonts w:ascii="Times New Roman" w:hAnsi="Times New Roman" w:cs="Times New Roman"/>
        </w:rPr>
        <w:t>П</w:t>
      </w:r>
      <w:r w:rsidR="003A1A7E">
        <w:rPr>
          <w:rFonts w:ascii="Times New Roman" w:hAnsi="Times New Roman" w:cs="Times New Roman"/>
        </w:rPr>
        <w:t>рисутствовали:</w:t>
      </w:r>
    </w:p>
    <w:p w:rsidR="00923882" w:rsidRDefault="00923882" w:rsidP="003A1A7E">
      <w:pPr>
        <w:pStyle w:val="20"/>
        <w:ind w:firstLine="0"/>
        <w:jc w:val="both"/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</w:pPr>
      <w:r w:rsidRPr="00AE0CE3">
        <w:rPr>
          <w:i w:val="0"/>
          <w:iCs w:val="0"/>
          <w:color w:val="000000"/>
          <w:spacing w:val="3"/>
          <w:sz w:val="22"/>
          <w:szCs w:val="22"/>
        </w:rPr>
        <w:t>председатель</w:t>
      </w:r>
      <w:r w:rsidRPr="00AE0CE3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 xml:space="preserve"> </w:t>
      </w:r>
      <w:r w:rsidRPr="00AE0CE3">
        <w:rPr>
          <w:i w:val="0"/>
          <w:iCs w:val="0"/>
          <w:color w:val="000000"/>
          <w:spacing w:val="3"/>
          <w:sz w:val="22"/>
          <w:szCs w:val="22"/>
        </w:rPr>
        <w:t>комиссии</w:t>
      </w:r>
      <w:r w:rsidR="003A1A7E"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  <w:t xml:space="preserve"> </w:t>
      </w:r>
      <w:r w:rsidR="003A1A7E"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  <w:tab/>
      </w:r>
      <w:r w:rsidR="003A1A7E"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  <w:tab/>
      </w:r>
      <w:r w:rsidR="003A1A7E"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  <w:tab/>
      </w:r>
      <w:r w:rsidR="001A33E9" w:rsidRPr="005D33C9">
        <w:rPr>
          <w:i w:val="0"/>
          <w:iCs w:val="0"/>
          <w:color w:val="000000"/>
          <w:spacing w:val="3"/>
          <w:sz w:val="22"/>
          <w:szCs w:val="22"/>
        </w:rPr>
        <w:t>Н.С. Сычева</w:t>
      </w:r>
      <w:r w:rsidR="003A1A7E">
        <w:rPr>
          <w:i w:val="0"/>
          <w:iCs w:val="0"/>
          <w:color w:val="000000"/>
          <w:spacing w:val="3"/>
          <w:sz w:val="22"/>
          <w:szCs w:val="22"/>
        </w:rPr>
        <w:t>,</w:t>
      </w:r>
      <w:r w:rsidR="003A1A7E" w:rsidRPr="00AE0CE3">
        <w:rPr>
          <w:i w:val="0"/>
          <w:iCs w:val="0"/>
          <w:color w:val="000000"/>
          <w:spacing w:val="3"/>
          <w:sz w:val="22"/>
          <w:szCs w:val="22"/>
        </w:rPr>
        <w:t xml:space="preserve"> </w:t>
      </w:r>
      <w:r w:rsidRPr="00AE0CE3">
        <w:rPr>
          <w:i w:val="0"/>
          <w:iCs w:val="0"/>
          <w:color w:val="000000"/>
          <w:spacing w:val="3"/>
          <w:sz w:val="22"/>
          <w:szCs w:val="22"/>
        </w:rPr>
        <w:t>генеральный</w:t>
      </w:r>
      <w:r w:rsidRPr="00AE0CE3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 xml:space="preserve"> </w:t>
      </w:r>
      <w:r w:rsidRPr="00AE0CE3">
        <w:rPr>
          <w:i w:val="0"/>
          <w:iCs w:val="0"/>
          <w:color w:val="000000"/>
          <w:spacing w:val="3"/>
          <w:sz w:val="22"/>
          <w:szCs w:val="22"/>
        </w:rPr>
        <w:t>директор</w:t>
      </w:r>
      <w:r w:rsidRPr="00AE0CE3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 xml:space="preserve"> </w:t>
      </w:r>
      <w:r w:rsidRPr="00AE0CE3">
        <w:rPr>
          <w:i w:val="0"/>
          <w:iCs w:val="0"/>
          <w:color w:val="000000"/>
          <w:spacing w:val="3"/>
          <w:sz w:val="22"/>
          <w:szCs w:val="22"/>
        </w:rPr>
        <w:t>Фонда</w:t>
      </w:r>
      <w:r w:rsidRPr="00AE0CE3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>;</w:t>
      </w:r>
    </w:p>
    <w:p w:rsidR="00923882" w:rsidRPr="00AE0CE3" w:rsidRDefault="003A1D8A" w:rsidP="00D86F7E">
      <w:pPr>
        <w:pStyle w:val="20"/>
        <w:tabs>
          <w:tab w:val="left" w:pos="4253"/>
          <w:tab w:val="left" w:pos="4678"/>
        </w:tabs>
        <w:ind w:left="4245" w:hanging="4245"/>
        <w:jc w:val="both"/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</w:pPr>
      <w:r>
        <w:rPr>
          <w:i w:val="0"/>
          <w:iCs w:val="0"/>
          <w:color w:val="000000"/>
          <w:spacing w:val="3"/>
          <w:sz w:val="22"/>
          <w:szCs w:val="22"/>
        </w:rPr>
        <w:t>секретарь</w:t>
      </w:r>
      <w:r w:rsidR="00923882" w:rsidRPr="00AE0CE3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 xml:space="preserve"> </w:t>
      </w:r>
      <w:r w:rsidR="00923882" w:rsidRPr="00AE0CE3">
        <w:rPr>
          <w:i w:val="0"/>
          <w:iCs w:val="0"/>
          <w:color w:val="000000"/>
          <w:spacing w:val="3"/>
          <w:sz w:val="22"/>
          <w:szCs w:val="22"/>
        </w:rPr>
        <w:t>комиссии</w:t>
      </w:r>
      <w:r w:rsidR="003A1A7E"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  <w:t xml:space="preserve"> </w:t>
      </w:r>
      <w:r w:rsidR="003A1A7E"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  <w:tab/>
      </w:r>
      <w:r w:rsidR="00563ACB" w:rsidRPr="005D33C9">
        <w:rPr>
          <w:i w:val="0"/>
          <w:iCs w:val="0"/>
          <w:color w:val="000000"/>
          <w:spacing w:val="3"/>
          <w:sz w:val="22"/>
          <w:szCs w:val="22"/>
        </w:rPr>
        <w:t>О.В</w:t>
      </w:r>
      <w:r w:rsidR="00D86F7E" w:rsidRPr="005D33C9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>. </w:t>
      </w:r>
      <w:r w:rsidR="00563ACB" w:rsidRPr="005D33C9">
        <w:rPr>
          <w:i w:val="0"/>
          <w:iCs w:val="0"/>
          <w:color w:val="000000"/>
          <w:spacing w:val="3"/>
          <w:sz w:val="22"/>
          <w:szCs w:val="22"/>
        </w:rPr>
        <w:t>Кукина</w:t>
      </w:r>
      <w:r w:rsidR="003A1A7E">
        <w:rPr>
          <w:i w:val="0"/>
          <w:iCs w:val="0"/>
          <w:color w:val="000000"/>
          <w:spacing w:val="3"/>
          <w:sz w:val="22"/>
          <w:szCs w:val="22"/>
        </w:rPr>
        <w:t>,</w:t>
      </w:r>
      <w:r w:rsidR="003A1A7E" w:rsidRPr="00AE0CE3">
        <w:rPr>
          <w:i w:val="0"/>
          <w:iCs w:val="0"/>
          <w:color w:val="000000"/>
          <w:spacing w:val="3"/>
          <w:sz w:val="22"/>
          <w:szCs w:val="22"/>
        </w:rPr>
        <w:t xml:space="preserve"> </w:t>
      </w:r>
      <w:r w:rsidR="00563ACB">
        <w:rPr>
          <w:i w:val="0"/>
          <w:iCs w:val="0"/>
          <w:color w:val="000000"/>
          <w:spacing w:val="3"/>
          <w:sz w:val="22"/>
          <w:szCs w:val="22"/>
        </w:rPr>
        <w:t xml:space="preserve">главный специалист по организации проведения конкурсных процедур </w:t>
      </w:r>
      <w:r w:rsidR="007648FE">
        <w:rPr>
          <w:i w:val="0"/>
          <w:iCs w:val="0"/>
          <w:color w:val="000000"/>
          <w:spacing w:val="3"/>
          <w:sz w:val="22"/>
          <w:szCs w:val="22"/>
        </w:rPr>
        <w:t xml:space="preserve">отдела </w:t>
      </w:r>
      <w:r w:rsidR="00563ACB">
        <w:rPr>
          <w:i w:val="0"/>
          <w:iCs w:val="0"/>
          <w:color w:val="000000"/>
          <w:spacing w:val="3"/>
          <w:sz w:val="22"/>
          <w:szCs w:val="22"/>
        </w:rPr>
        <w:t>организационно-правово</w:t>
      </w:r>
      <w:r w:rsidR="002D010B">
        <w:rPr>
          <w:i w:val="0"/>
          <w:iCs w:val="0"/>
          <w:color w:val="000000"/>
          <w:spacing w:val="3"/>
          <w:sz w:val="22"/>
          <w:szCs w:val="22"/>
        </w:rPr>
        <w:t xml:space="preserve">го </w:t>
      </w:r>
      <w:r w:rsidR="007648FE">
        <w:rPr>
          <w:i w:val="0"/>
          <w:iCs w:val="0"/>
          <w:color w:val="000000"/>
          <w:spacing w:val="3"/>
          <w:sz w:val="22"/>
          <w:szCs w:val="22"/>
        </w:rPr>
        <w:t>работы</w:t>
      </w:r>
      <w:r w:rsidR="00563ACB">
        <w:rPr>
          <w:i w:val="0"/>
          <w:iCs w:val="0"/>
          <w:color w:val="000000"/>
          <w:spacing w:val="3"/>
          <w:sz w:val="22"/>
          <w:szCs w:val="22"/>
        </w:rPr>
        <w:t xml:space="preserve"> Фонда</w:t>
      </w:r>
      <w:r w:rsidR="00923882" w:rsidRPr="00AE0CE3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>;</w:t>
      </w:r>
    </w:p>
    <w:p w:rsidR="0003561E" w:rsidRDefault="00923882" w:rsidP="0003561E">
      <w:pPr>
        <w:pStyle w:val="20"/>
        <w:ind w:left="4253" w:hanging="4253"/>
        <w:jc w:val="both"/>
        <w:rPr>
          <w:i w:val="0"/>
          <w:iCs w:val="0"/>
          <w:color w:val="000000"/>
          <w:spacing w:val="3"/>
          <w:sz w:val="22"/>
          <w:szCs w:val="22"/>
        </w:rPr>
      </w:pPr>
      <w:r w:rsidRPr="00AE0CE3">
        <w:rPr>
          <w:i w:val="0"/>
          <w:iCs w:val="0"/>
          <w:color w:val="000000"/>
          <w:spacing w:val="3"/>
          <w:sz w:val="22"/>
          <w:szCs w:val="22"/>
        </w:rPr>
        <w:t>член</w:t>
      </w:r>
      <w:r w:rsidR="00CD6CA3">
        <w:rPr>
          <w:i w:val="0"/>
          <w:iCs w:val="0"/>
          <w:color w:val="000000"/>
          <w:spacing w:val="3"/>
          <w:sz w:val="22"/>
          <w:szCs w:val="22"/>
        </w:rPr>
        <w:t>ы</w:t>
      </w:r>
      <w:r w:rsidRPr="00AE0CE3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 xml:space="preserve"> </w:t>
      </w:r>
      <w:r w:rsidR="003A3228" w:rsidRPr="00AE0CE3">
        <w:rPr>
          <w:i w:val="0"/>
          <w:iCs w:val="0"/>
          <w:color w:val="000000"/>
          <w:spacing w:val="3"/>
          <w:sz w:val="22"/>
          <w:szCs w:val="22"/>
        </w:rPr>
        <w:t>комиссии</w:t>
      </w:r>
      <w:r w:rsidR="003A3228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>:</w:t>
      </w:r>
      <w:r w:rsidR="003A3228"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  <w:t xml:space="preserve"> </w:t>
      </w:r>
      <w:r w:rsidR="003A3228"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  <w:tab/>
      </w:r>
      <w:r w:rsidR="0003561E" w:rsidRPr="005D33C9">
        <w:rPr>
          <w:i w:val="0"/>
          <w:iCs w:val="0"/>
          <w:color w:val="000000"/>
          <w:spacing w:val="3"/>
          <w:sz w:val="22"/>
          <w:szCs w:val="22"/>
        </w:rPr>
        <w:t>Е.К.</w:t>
      </w:r>
      <w:r w:rsidR="00CD19FD" w:rsidRPr="005D33C9">
        <w:rPr>
          <w:i w:val="0"/>
          <w:iCs w:val="0"/>
          <w:color w:val="000000"/>
          <w:spacing w:val="3"/>
          <w:sz w:val="22"/>
          <w:szCs w:val="22"/>
        </w:rPr>
        <w:t> </w:t>
      </w:r>
      <w:r w:rsidR="0003561E" w:rsidRPr="005D33C9">
        <w:rPr>
          <w:i w:val="0"/>
          <w:iCs w:val="0"/>
          <w:color w:val="000000"/>
          <w:spacing w:val="3"/>
          <w:sz w:val="22"/>
          <w:szCs w:val="22"/>
        </w:rPr>
        <w:t>Бушманова</w:t>
      </w:r>
      <w:r w:rsidR="0003561E">
        <w:rPr>
          <w:i w:val="0"/>
          <w:iCs w:val="0"/>
          <w:color w:val="000000"/>
          <w:spacing w:val="3"/>
          <w:sz w:val="22"/>
          <w:szCs w:val="22"/>
        </w:rPr>
        <w:t>, заместитель генерального директора      Фонда;</w:t>
      </w:r>
    </w:p>
    <w:p w:rsidR="007648FE" w:rsidRPr="007142B1" w:rsidRDefault="0003561E" w:rsidP="007648FE">
      <w:pPr>
        <w:pStyle w:val="20"/>
        <w:tabs>
          <w:tab w:val="left" w:pos="4253"/>
          <w:tab w:val="left" w:pos="4678"/>
        </w:tabs>
        <w:ind w:left="4245" w:hanging="4245"/>
        <w:jc w:val="both"/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</w:pPr>
      <w:r>
        <w:rPr>
          <w:b/>
          <w:i w:val="0"/>
          <w:color w:val="000000"/>
          <w:spacing w:val="3"/>
        </w:rPr>
        <w:t xml:space="preserve">                                                                   </w:t>
      </w:r>
      <w:r w:rsidR="003A1A7E" w:rsidRPr="005D33C9">
        <w:rPr>
          <w:i w:val="0"/>
          <w:color w:val="000000"/>
          <w:spacing w:val="3"/>
          <w:sz w:val="22"/>
          <w:szCs w:val="22"/>
        </w:rPr>
        <w:t>А</w:t>
      </w:r>
      <w:r w:rsidR="003A1A7E" w:rsidRPr="005D33C9">
        <w:rPr>
          <w:rFonts w:ascii="Times Roman" w:hAnsi="Times Roman"/>
          <w:i w:val="0"/>
          <w:color w:val="000000"/>
          <w:spacing w:val="3"/>
          <w:sz w:val="22"/>
          <w:szCs w:val="22"/>
        </w:rPr>
        <w:t>.</w:t>
      </w:r>
      <w:r w:rsidR="003A1A7E" w:rsidRPr="005D33C9">
        <w:rPr>
          <w:i w:val="0"/>
          <w:color w:val="000000"/>
          <w:spacing w:val="3"/>
          <w:sz w:val="22"/>
          <w:szCs w:val="22"/>
        </w:rPr>
        <w:t>В</w:t>
      </w:r>
      <w:r w:rsidR="00CD1A15" w:rsidRPr="005D33C9">
        <w:rPr>
          <w:rFonts w:ascii="Times Roman" w:hAnsi="Times Roman"/>
          <w:i w:val="0"/>
          <w:color w:val="000000"/>
          <w:spacing w:val="3"/>
          <w:sz w:val="22"/>
          <w:szCs w:val="22"/>
        </w:rPr>
        <w:t>. </w:t>
      </w:r>
      <w:r w:rsidR="003A1A7E" w:rsidRPr="005D33C9">
        <w:rPr>
          <w:i w:val="0"/>
          <w:color w:val="000000"/>
          <w:spacing w:val="3"/>
          <w:sz w:val="22"/>
          <w:szCs w:val="22"/>
        </w:rPr>
        <w:t>Макаров</w:t>
      </w:r>
      <w:r w:rsidR="003A1A7E" w:rsidRPr="007142B1">
        <w:rPr>
          <w:i w:val="0"/>
          <w:color w:val="000000"/>
          <w:spacing w:val="3"/>
          <w:sz w:val="22"/>
          <w:szCs w:val="22"/>
        </w:rPr>
        <w:t xml:space="preserve">, </w:t>
      </w:r>
      <w:r w:rsidR="00923882" w:rsidRPr="007142B1">
        <w:rPr>
          <w:i w:val="0"/>
          <w:color w:val="000000"/>
          <w:spacing w:val="3"/>
          <w:sz w:val="22"/>
          <w:szCs w:val="22"/>
        </w:rPr>
        <w:t>начальник</w:t>
      </w:r>
      <w:r w:rsidR="00923882" w:rsidRPr="007142B1">
        <w:rPr>
          <w:rFonts w:ascii="Times Roman" w:hAnsi="Times Roman"/>
          <w:i w:val="0"/>
          <w:color w:val="000000"/>
          <w:spacing w:val="3"/>
          <w:sz w:val="22"/>
          <w:szCs w:val="22"/>
        </w:rPr>
        <w:t xml:space="preserve"> </w:t>
      </w:r>
      <w:r w:rsidR="00923882" w:rsidRPr="007142B1">
        <w:rPr>
          <w:i w:val="0"/>
          <w:color w:val="000000"/>
          <w:spacing w:val="3"/>
          <w:sz w:val="22"/>
          <w:szCs w:val="22"/>
        </w:rPr>
        <w:t>юридического</w:t>
      </w:r>
      <w:r w:rsidR="00923882" w:rsidRPr="007142B1">
        <w:rPr>
          <w:rFonts w:ascii="Times Roman" w:hAnsi="Times Roman"/>
          <w:i w:val="0"/>
          <w:color w:val="000000"/>
          <w:spacing w:val="3"/>
          <w:sz w:val="22"/>
          <w:szCs w:val="22"/>
        </w:rPr>
        <w:t xml:space="preserve"> </w:t>
      </w:r>
      <w:r w:rsidR="00923882" w:rsidRPr="007142B1">
        <w:rPr>
          <w:i w:val="0"/>
          <w:color w:val="000000"/>
          <w:spacing w:val="3"/>
          <w:sz w:val="22"/>
          <w:szCs w:val="22"/>
        </w:rPr>
        <w:t>отдела</w:t>
      </w:r>
      <w:r w:rsidR="007648FE" w:rsidRPr="007142B1">
        <w:rPr>
          <w:i w:val="0"/>
          <w:iCs w:val="0"/>
          <w:color w:val="000000"/>
          <w:spacing w:val="3"/>
          <w:sz w:val="22"/>
          <w:szCs w:val="22"/>
        </w:rPr>
        <w:t xml:space="preserve"> организационно-правового работы Фонда</w:t>
      </w:r>
      <w:r w:rsidR="007648FE" w:rsidRPr="007142B1"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  <w:t>;</w:t>
      </w:r>
    </w:p>
    <w:p w:rsidR="001B28C9" w:rsidRDefault="00BC46D2" w:rsidP="003A3228">
      <w:pPr>
        <w:pStyle w:val="20"/>
        <w:ind w:firstLine="0"/>
        <w:jc w:val="both"/>
        <w:rPr>
          <w:i w:val="0"/>
          <w:color w:val="000000"/>
          <w:spacing w:val="3"/>
        </w:rPr>
      </w:pPr>
      <w:r w:rsidRPr="003A3228">
        <w:rPr>
          <w:i w:val="0"/>
          <w:color w:val="000000"/>
          <w:spacing w:val="3"/>
        </w:rPr>
        <w:t>.</w:t>
      </w:r>
    </w:p>
    <w:p w:rsidR="00D86F7E" w:rsidRPr="003A3228" w:rsidRDefault="00D86F7E" w:rsidP="003A3228">
      <w:pPr>
        <w:pStyle w:val="20"/>
        <w:ind w:firstLine="0"/>
        <w:jc w:val="both"/>
        <w:rPr>
          <w:rFonts w:ascii="Times Roman" w:hAnsi="Times Roman"/>
          <w:i w:val="0"/>
          <w:iCs w:val="0"/>
          <w:color w:val="000000"/>
          <w:spacing w:val="3"/>
          <w:sz w:val="22"/>
          <w:szCs w:val="22"/>
        </w:rPr>
      </w:pPr>
    </w:p>
    <w:p w:rsidR="00097017" w:rsidRPr="005D37C8" w:rsidRDefault="003A1A7E" w:rsidP="00D86F7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Комиссия р</w:t>
      </w:r>
      <w:r w:rsidR="00097017" w:rsidRPr="005D37C8">
        <w:rPr>
          <w:rFonts w:ascii="Times New Roman" w:hAnsi="Times New Roman" w:cs="Times New Roman"/>
          <w:sz w:val="24"/>
          <w:szCs w:val="24"/>
        </w:rPr>
        <w:t>ассмотрела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3A1D8A" w:rsidRPr="005D37C8">
        <w:rPr>
          <w:rFonts w:ascii="Times New Roman" w:hAnsi="Times New Roman" w:cs="Times New Roman"/>
          <w:sz w:val="24"/>
          <w:szCs w:val="24"/>
        </w:rPr>
        <w:t>заявки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на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участие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в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закупке</w:t>
      </w:r>
      <w:r w:rsidR="00B93886" w:rsidRPr="005D37C8">
        <w:rPr>
          <w:rFonts w:ascii="Times New Roman" w:hAnsi="Times New Roman" w:cs="Times New Roman"/>
          <w:sz w:val="24"/>
          <w:szCs w:val="24"/>
        </w:rPr>
        <w:t xml:space="preserve"> по оказанию услуг по осуществлению деятельности по приему </w:t>
      </w:r>
      <w:r w:rsidR="000A05E3" w:rsidRPr="005D37C8">
        <w:rPr>
          <w:rFonts w:ascii="Times New Roman" w:hAnsi="Times New Roman" w:cs="Times New Roman"/>
          <w:sz w:val="24"/>
          <w:szCs w:val="24"/>
        </w:rPr>
        <w:t xml:space="preserve">от физических лиц </w:t>
      </w:r>
      <w:r w:rsidR="00B93886" w:rsidRPr="005D37C8">
        <w:rPr>
          <w:rFonts w:ascii="Times New Roman" w:hAnsi="Times New Roman" w:cs="Times New Roman"/>
          <w:sz w:val="24"/>
          <w:szCs w:val="24"/>
        </w:rPr>
        <w:t>взносов на капитальный ремонт общего имущества в многоквартирных домах, расположенных на территории Томской области, собственники</w:t>
      </w:r>
      <w:r w:rsidR="002D010B">
        <w:rPr>
          <w:rFonts w:ascii="Times New Roman" w:hAnsi="Times New Roman" w:cs="Times New Roman"/>
          <w:sz w:val="24"/>
          <w:szCs w:val="24"/>
        </w:rPr>
        <w:t xml:space="preserve"> помещений в</w:t>
      </w:r>
      <w:r w:rsidR="00B93886" w:rsidRPr="005D37C8">
        <w:rPr>
          <w:rFonts w:ascii="Times New Roman" w:hAnsi="Times New Roman" w:cs="Times New Roman"/>
          <w:sz w:val="24"/>
          <w:szCs w:val="24"/>
        </w:rPr>
        <w:t xml:space="preserve"> которых выбрали формирование фонда капитального ремонта на счете регионального оператора</w:t>
      </w:r>
      <w:r w:rsidR="001A33E9">
        <w:rPr>
          <w:rFonts w:ascii="Times New Roman" w:hAnsi="Times New Roman" w:cs="Times New Roman"/>
          <w:sz w:val="24"/>
          <w:szCs w:val="24"/>
        </w:rPr>
        <w:t xml:space="preserve"> (за исключением специальных счетов)</w:t>
      </w:r>
      <w:r w:rsidR="002D010B">
        <w:rPr>
          <w:rFonts w:ascii="Times New Roman" w:hAnsi="Times New Roman" w:cs="Times New Roman"/>
          <w:sz w:val="24"/>
          <w:szCs w:val="24"/>
        </w:rPr>
        <w:t>,</w:t>
      </w:r>
      <w:r w:rsidR="00B93886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1A33E9">
        <w:rPr>
          <w:rFonts w:ascii="Times New Roman" w:hAnsi="Times New Roman" w:cs="Times New Roman"/>
          <w:sz w:val="24"/>
          <w:szCs w:val="24"/>
        </w:rPr>
        <w:t xml:space="preserve">пени за несвоевременную </w:t>
      </w:r>
      <w:r w:rsidR="00B93886" w:rsidRPr="005D37C8">
        <w:rPr>
          <w:rFonts w:ascii="Times New Roman" w:hAnsi="Times New Roman" w:cs="Times New Roman"/>
          <w:sz w:val="24"/>
          <w:szCs w:val="24"/>
        </w:rPr>
        <w:t xml:space="preserve">и </w:t>
      </w:r>
      <w:r w:rsidR="001A33E9">
        <w:rPr>
          <w:rFonts w:ascii="Times New Roman" w:hAnsi="Times New Roman" w:cs="Times New Roman"/>
          <w:sz w:val="24"/>
          <w:szCs w:val="24"/>
        </w:rPr>
        <w:t xml:space="preserve">(или) не полную уплату таких взносов, посредством получения наличных денежных средств. и </w:t>
      </w:r>
      <w:r w:rsidR="00B93886" w:rsidRPr="005D37C8">
        <w:rPr>
          <w:rFonts w:ascii="Times New Roman" w:hAnsi="Times New Roman" w:cs="Times New Roman"/>
          <w:sz w:val="24"/>
          <w:szCs w:val="24"/>
        </w:rPr>
        <w:t>перечислени</w:t>
      </w:r>
      <w:r w:rsidR="001A33E9">
        <w:rPr>
          <w:rFonts w:ascii="Times New Roman" w:hAnsi="Times New Roman" w:cs="Times New Roman"/>
          <w:sz w:val="24"/>
          <w:szCs w:val="24"/>
        </w:rPr>
        <w:t>я</w:t>
      </w:r>
      <w:r w:rsidR="00B93886" w:rsidRPr="005D37C8">
        <w:rPr>
          <w:rFonts w:ascii="Times New Roman" w:hAnsi="Times New Roman" w:cs="Times New Roman"/>
          <w:sz w:val="24"/>
          <w:szCs w:val="24"/>
        </w:rPr>
        <w:t xml:space="preserve"> собранных денежных средств на счет Фонда</w:t>
      </w:r>
      <w:r w:rsidR="007142B1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1A33E9">
        <w:rPr>
          <w:rFonts w:ascii="Times New Roman" w:hAnsi="Times New Roman" w:cs="Times New Roman"/>
          <w:sz w:val="24"/>
          <w:szCs w:val="24"/>
        </w:rPr>
        <w:t>услуги</w:t>
      </w:r>
      <w:r w:rsidR="007142B1">
        <w:rPr>
          <w:rFonts w:ascii="Times New Roman" w:hAnsi="Times New Roman" w:cs="Times New Roman"/>
          <w:sz w:val="24"/>
          <w:szCs w:val="24"/>
        </w:rPr>
        <w:t>)</w:t>
      </w:r>
      <w:r w:rsidR="003A1D8A" w:rsidRPr="005D37C8">
        <w:rPr>
          <w:rFonts w:ascii="Times New Roman" w:hAnsi="Times New Roman" w:cs="Times New Roman"/>
          <w:sz w:val="24"/>
          <w:szCs w:val="24"/>
        </w:rPr>
        <w:t>, проводимой</w:t>
      </w:r>
      <w:r w:rsidR="002D010B">
        <w:rPr>
          <w:rFonts w:ascii="Times New Roman" w:hAnsi="Times New Roman" w:cs="Times New Roman"/>
          <w:sz w:val="24"/>
          <w:szCs w:val="24"/>
        </w:rPr>
        <w:t xml:space="preserve"> в форме запроса предложений</w:t>
      </w:r>
      <w:r w:rsidR="003A1D8A" w:rsidRPr="005D37C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D010B">
        <w:rPr>
          <w:rFonts w:ascii="Times New Roman" w:hAnsi="Times New Roman" w:cs="Times New Roman"/>
          <w:sz w:val="24"/>
          <w:szCs w:val="24"/>
        </w:rPr>
        <w:t>Извещения</w:t>
      </w:r>
      <w:r w:rsidR="001A33E9">
        <w:rPr>
          <w:rFonts w:ascii="Times New Roman" w:hAnsi="Times New Roman" w:cs="Times New Roman"/>
          <w:sz w:val="24"/>
          <w:szCs w:val="24"/>
        </w:rPr>
        <w:t xml:space="preserve"> №2</w:t>
      </w:r>
      <w:r w:rsidR="002D010B">
        <w:rPr>
          <w:rFonts w:ascii="Times New Roman" w:hAnsi="Times New Roman" w:cs="Times New Roman"/>
          <w:sz w:val="24"/>
          <w:szCs w:val="24"/>
        </w:rPr>
        <w:t xml:space="preserve"> </w:t>
      </w:r>
      <w:r w:rsidR="001A33E9">
        <w:rPr>
          <w:rFonts w:ascii="Times New Roman" w:hAnsi="Times New Roman" w:cs="Times New Roman"/>
          <w:sz w:val="24"/>
          <w:szCs w:val="24"/>
        </w:rPr>
        <w:t>о закупке от 27</w:t>
      </w:r>
      <w:r w:rsidR="006416FF" w:rsidRPr="005D37C8">
        <w:rPr>
          <w:rFonts w:ascii="Times New Roman" w:hAnsi="Times New Roman" w:cs="Times New Roman"/>
          <w:sz w:val="24"/>
          <w:szCs w:val="24"/>
        </w:rPr>
        <w:t>.1</w:t>
      </w:r>
      <w:r w:rsidR="001A33E9">
        <w:rPr>
          <w:rFonts w:ascii="Times New Roman" w:hAnsi="Times New Roman" w:cs="Times New Roman"/>
          <w:sz w:val="24"/>
          <w:szCs w:val="24"/>
        </w:rPr>
        <w:t>1</w:t>
      </w:r>
      <w:r w:rsidR="006416FF" w:rsidRPr="005D37C8">
        <w:rPr>
          <w:rFonts w:ascii="Times New Roman" w:hAnsi="Times New Roman" w:cs="Times New Roman"/>
          <w:sz w:val="24"/>
          <w:szCs w:val="24"/>
        </w:rPr>
        <w:t>.201</w:t>
      </w:r>
      <w:r w:rsidR="001A33E9">
        <w:rPr>
          <w:rFonts w:ascii="Times New Roman" w:hAnsi="Times New Roman" w:cs="Times New Roman"/>
          <w:sz w:val="24"/>
          <w:szCs w:val="24"/>
        </w:rPr>
        <w:t>5</w:t>
      </w:r>
      <w:r w:rsidR="003A1D8A" w:rsidRPr="005D37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D8A" w:rsidRPr="005D37C8">
        <w:rPr>
          <w:rFonts w:ascii="Times New Roman" w:hAnsi="Times New Roman" w:cs="Times New Roman"/>
          <w:sz w:val="24"/>
          <w:szCs w:val="24"/>
        </w:rPr>
        <w:t>г.</w:t>
      </w:r>
      <w:r w:rsidR="002D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17" w:rsidRPr="005D37C8" w:rsidRDefault="00097017" w:rsidP="003A1A7E">
      <w:pPr>
        <w:pStyle w:val="a3"/>
        <w:spacing w:after="0"/>
        <w:ind w:left="0"/>
        <w:rPr>
          <w:rFonts w:ascii="Times Roman" w:hAnsi="Times Roman"/>
          <w:sz w:val="24"/>
          <w:szCs w:val="24"/>
        </w:rPr>
      </w:pPr>
    </w:p>
    <w:p w:rsidR="001B28C9" w:rsidRPr="005D37C8" w:rsidRDefault="003A1D8A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37C8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097017" w:rsidRPr="005D37C8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комиссии:</w:t>
      </w:r>
    </w:p>
    <w:p w:rsidR="008F5A44" w:rsidRPr="005D37C8" w:rsidRDefault="003A1D8A" w:rsidP="000B6994">
      <w:pPr>
        <w:pStyle w:val="a3"/>
        <w:numPr>
          <w:ilvl w:val="0"/>
          <w:numId w:val="28"/>
        </w:numPr>
        <w:tabs>
          <w:tab w:val="left" w:pos="288"/>
        </w:tabs>
        <w:ind w:left="284" w:right="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О допуске организаций, подавших заявки на участие в запросе п</w:t>
      </w:r>
      <w:r w:rsidR="008F5A44" w:rsidRPr="005D37C8">
        <w:rPr>
          <w:rFonts w:ascii="Times New Roman" w:hAnsi="Times New Roman" w:cs="Times New Roman"/>
          <w:sz w:val="24"/>
          <w:szCs w:val="24"/>
        </w:rPr>
        <w:t>редложений, к участию в закупке</w:t>
      </w:r>
      <w:r w:rsidR="00147BCE">
        <w:rPr>
          <w:rFonts w:ascii="Times New Roman" w:hAnsi="Times New Roman" w:cs="Times New Roman"/>
          <w:sz w:val="24"/>
          <w:szCs w:val="24"/>
        </w:rPr>
        <w:t>.</w:t>
      </w:r>
      <w:r w:rsidR="008F5A44" w:rsidRPr="005D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EA" w:rsidRPr="005D37C8" w:rsidRDefault="00BC46D2" w:rsidP="000B6994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Подведение итогов запроса предложений по результатам допуска, рассмотрения и оценки поступивших заявок</w:t>
      </w:r>
      <w:r w:rsidR="00AE0CE3" w:rsidRPr="005D37C8">
        <w:rPr>
          <w:rFonts w:ascii="Times New Roman" w:hAnsi="Times New Roman" w:cs="Times New Roman"/>
          <w:sz w:val="24"/>
          <w:szCs w:val="24"/>
        </w:rPr>
        <w:t>.</w:t>
      </w:r>
    </w:p>
    <w:p w:rsidR="008A4A63" w:rsidRPr="005D37C8" w:rsidRDefault="008A4A63" w:rsidP="003A1A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147BCE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947EE2" w:rsidRPr="005D37C8">
        <w:rPr>
          <w:rFonts w:ascii="Times New Roman" w:hAnsi="Times New Roman" w:cs="Times New Roman"/>
          <w:sz w:val="24"/>
          <w:szCs w:val="24"/>
        </w:rPr>
        <w:t>Бушманова Е.К.</w:t>
      </w:r>
      <w:r w:rsidR="00147BCE">
        <w:rPr>
          <w:rFonts w:ascii="Times New Roman" w:hAnsi="Times New Roman" w:cs="Times New Roman"/>
          <w:sz w:val="24"/>
          <w:szCs w:val="24"/>
        </w:rPr>
        <w:t>, Кукина О.В.</w:t>
      </w:r>
    </w:p>
    <w:p w:rsidR="003A1D8A" w:rsidRPr="005D37C8" w:rsidRDefault="00803A59" w:rsidP="003A1A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CE" w:rsidRPr="00AE542D">
        <w:rPr>
          <w:rFonts w:ascii="Times New Roman" w:hAnsi="Times New Roman" w:cs="Times New Roman"/>
          <w:sz w:val="24"/>
          <w:szCs w:val="24"/>
          <w:u w:val="single"/>
        </w:rPr>
        <w:t>Кукина О.В.</w:t>
      </w:r>
      <w:r w:rsidR="002F6498">
        <w:rPr>
          <w:rFonts w:ascii="Times New Roman" w:hAnsi="Times New Roman" w:cs="Times New Roman"/>
          <w:sz w:val="24"/>
          <w:szCs w:val="24"/>
        </w:rPr>
        <w:t>: в</w:t>
      </w:r>
      <w:r w:rsidR="003A1D8A" w:rsidRPr="005D37C8">
        <w:rPr>
          <w:rFonts w:ascii="Times New Roman" w:hAnsi="Times New Roman" w:cs="Times New Roman"/>
          <w:sz w:val="24"/>
          <w:szCs w:val="24"/>
        </w:rPr>
        <w:t xml:space="preserve"> течение срока</w:t>
      </w:r>
      <w:r w:rsidR="008A4A63" w:rsidRPr="005D37C8">
        <w:rPr>
          <w:rFonts w:ascii="Times New Roman" w:hAnsi="Times New Roman" w:cs="Times New Roman"/>
          <w:sz w:val="24"/>
          <w:szCs w:val="24"/>
        </w:rPr>
        <w:t xml:space="preserve"> подачи заявок на участие в запросе предложений поступили заявки</w:t>
      </w:r>
      <w:r w:rsidR="00AC405D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8A4A63" w:rsidRPr="005D37C8">
        <w:rPr>
          <w:rFonts w:ascii="Times New Roman" w:hAnsi="Times New Roman" w:cs="Times New Roman"/>
          <w:sz w:val="24"/>
          <w:szCs w:val="24"/>
        </w:rPr>
        <w:t>от:</w:t>
      </w:r>
    </w:p>
    <w:p w:rsidR="00EA723C" w:rsidRDefault="001A33E9" w:rsidP="003A1A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723C" w:rsidRPr="005D37C8">
        <w:rPr>
          <w:rFonts w:ascii="Times New Roman" w:hAnsi="Times New Roman" w:cs="Times New Roman"/>
          <w:sz w:val="24"/>
          <w:szCs w:val="24"/>
        </w:rPr>
        <w:t>)</w:t>
      </w:r>
      <w:r w:rsidR="00803A59">
        <w:rPr>
          <w:rFonts w:ascii="Times New Roman" w:hAnsi="Times New Roman" w:cs="Times New Roman"/>
          <w:sz w:val="24"/>
          <w:szCs w:val="24"/>
        </w:rPr>
        <w:t> </w:t>
      </w:r>
      <w:r w:rsidR="005D33C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«Почта России» - </w:t>
      </w:r>
      <w:r w:rsidR="00EA723C" w:rsidRPr="005D37C8">
        <w:rPr>
          <w:rFonts w:ascii="Times New Roman" w:hAnsi="Times New Roman" w:cs="Times New Roman"/>
          <w:sz w:val="24"/>
          <w:szCs w:val="24"/>
        </w:rPr>
        <w:t>Управлени</w:t>
      </w:r>
      <w:r w:rsidR="00E85D71" w:rsidRPr="005D37C8">
        <w:rPr>
          <w:rFonts w:ascii="Times New Roman" w:hAnsi="Times New Roman" w:cs="Times New Roman"/>
          <w:sz w:val="24"/>
          <w:szCs w:val="24"/>
        </w:rPr>
        <w:t>я</w:t>
      </w:r>
      <w:r w:rsidR="00EA723C" w:rsidRPr="005D37C8">
        <w:rPr>
          <w:rFonts w:ascii="Times New Roman" w:hAnsi="Times New Roman" w:cs="Times New Roman"/>
          <w:sz w:val="24"/>
          <w:szCs w:val="24"/>
        </w:rPr>
        <w:t xml:space="preserve"> Федеральной почтовой связи Томской области – филиала Федерального государственного унитарно</w:t>
      </w:r>
      <w:r w:rsidR="005D33C9">
        <w:rPr>
          <w:rFonts w:ascii="Times New Roman" w:hAnsi="Times New Roman" w:cs="Times New Roman"/>
          <w:sz w:val="24"/>
          <w:szCs w:val="24"/>
        </w:rPr>
        <w:t>го предприятия «Почта России» (</w:t>
      </w:r>
      <w:r w:rsidR="00EA723C" w:rsidRPr="005D37C8">
        <w:rPr>
          <w:rFonts w:ascii="Times New Roman" w:hAnsi="Times New Roman" w:cs="Times New Roman"/>
          <w:sz w:val="24"/>
          <w:szCs w:val="24"/>
        </w:rPr>
        <w:t>Ф</w:t>
      </w:r>
      <w:r w:rsidR="005D33C9">
        <w:rPr>
          <w:rFonts w:ascii="Times New Roman" w:hAnsi="Times New Roman" w:cs="Times New Roman"/>
          <w:sz w:val="24"/>
          <w:szCs w:val="24"/>
        </w:rPr>
        <w:t>ГУП</w:t>
      </w:r>
      <w:r w:rsidR="00EA723C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5D33C9">
        <w:rPr>
          <w:rFonts w:ascii="Times New Roman" w:hAnsi="Times New Roman" w:cs="Times New Roman"/>
          <w:sz w:val="24"/>
          <w:szCs w:val="24"/>
        </w:rPr>
        <w:t>«Почта России»</w:t>
      </w:r>
      <w:r w:rsidR="00917072">
        <w:rPr>
          <w:rFonts w:ascii="Times New Roman" w:hAnsi="Times New Roman" w:cs="Times New Roman"/>
          <w:sz w:val="24"/>
          <w:szCs w:val="24"/>
        </w:rPr>
        <w:t>, в лице УФПС Томской области</w:t>
      </w:r>
      <w:r w:rsidR="00EA723C" w:rsidRPr="005D37C8">
        <w:rPr>
          <w:rFonts w:ascii="Times New Roman" w:hAnsi="Times New Roman" w:cs="Times New Roman"/>
          <w:sz w:val="24"/>
          <w:szCs w:val="24"/>
        </w:rPr>
        <w:t xml:space="preserve"> – филиал</w:t>
      </w:r>
      <w:r w:rsidR="00917072">
        <w:rPr>
          <w:rFonts w:ascii="Times New Roman" w:hAnsi="Times New Roman" w:cs="Times New Roman"/>
          <w:sz w:val="24"/>
          <w:szCs w:val="24"/>
        </w:rPr>
        <w:t>а</w:t>
      </w:r>
      <w:r w:rsidR="00EA723C" w:rsidRPr="005D37C8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3E9" w:rsidRPr="005D37C8" w:rsidRDefault="001A33E9" w:rsidP="003A1A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03A59">
        <w:rPr>
          <w:rFonts w:ascii="Times New Roman" w:hAnsi="Times New Roman" w:cs="Times New Roman"/>
          <w:sz w:val="24"/>
          <w:szCs w:val="24"/>
        </w:rPr>
        <w:t xml:space="preserve"> Публичного акционерного общества «Томская </w:t>
      </w:r>
      <w:proofErr w:type="spellStart"/>
      <w:r w:rsidR="00803A59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803A59">
        <w:rPr>
          <w:rFonts w:ascii="Times New Roman" w:hAnsi="Times New Roman" w:cs="Times New Roman"/>
          <w:sz w:val="24"/>
          <w:szCs w:val="24"/>
        </w:rPr>
        <w:t xml:space="preserve"> компания».</w:t>
      </w:r>
    </w:p>
    <w:p w:rsidR="00671E9E" w:rsidRPr="005D37C8" w:rsidRDefault="00803A59" w:rsidP="00984AB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AB7" w:rsidRPr="00AE542D">
        <w:rPr>
          <w:rFonts w:ascii="Times New Roman" w:hAnsi="Times New Roman" w:cs="Times New Roman"/>
          <w:sz w:val="24"/>
          <w:szCs w:val="24"/>
          <w:u w:val="single"/>
        </w:rPr>
        <w:t>Бушманова Е.К</w:t>
      </w:r>
      <w:r w:rsidR="00984AB7">
        <w:rPr>
          <w:rFonts w:ascii="Times New Roman" w:hAnsi="Times New Roman" w:cs="Times New Roman"/>
          <w:sz w:val="24"/>
          <w:szCs w:val="24"/>
        </w:rPr>
        <w:t>.: в</w:t>
      </w:r>
      <w:r w:rsidR="00292FF6" w:rsidRPr="005D37C8">
        <w:rPr>
          <w:rFonts w:ascii="Times New Roman" w:hAnsi="Times New Roman" w:cs="Times New Roman"/>
          <w:sz w:val="24"/>
          <w:szCs w:val="24"/>
        </w:rPr>
        <w:t xml:space="preserve"> ходе рассмотрения поданных заявок на соответствие и</w:t>
      </w:r>
      <w:r w:rsidR="00121361">
        <w:rPr>
          <w:rFonts w:ascii="Times New Roman" w:hAnsi="Times New Roman" w:cs="Times New Roman"/>
          <w:sz w:val="24"/>
          <w:szCs w:val="24"/>
        </w:rPr>
        <w:t>х требованиям, установленным в И</w:t>
      </w:r>
      <w:r w:rsidR="00292FF6" w:rsidRPr="005D37C8">
        <w:rPr>
          <w:rFonts w:ascii="Times New Roman" w:hAnsi="Times New Roman" w:cs="Times New Roman"/>
          <w:sz w:val="24"/>
          <w:szCs w:val="24"/>
        </w:rPr>
        <w:t>звещении</w:t>
      </w:r>
      <w:r w:rsidR="001A33E9">
        <w:rPr>
          <w:rFonts w:ascii="Times New Roman" w:hAnsi="Times New Roman" w:cs="Times New Roman"/>
          <w:sz w:val="24"/>
          <w:szCs w:val="24"/>
        </w:rPr>
        <w:t xml:space="preserve"> №2 о закупке от 27</w:t>
      </w:r>
      <w:r w:rsidR="00AE6785">
        <w:rPr>
          <w:rFonts w:ascii="Times New Roman" w:hAnsi="Times New Roman" w:cs="Times New Roman"/>
          <w:sz w:val="24"/>
          <w:szCs w:val="24"/>
        </w:rPr>
        <w:t>.1</w:t>
      </w:r>
      <w:r w:rsidR="001A33E9">
        <w:rPr>
          <w:rFonts w:ascii="Times New Roman" w:hAnsi="Times New Roman" w:cs="Times New Roman"/>
          <w:sz w:val="24"/>
          <w:szCs w:val="24"/>
        </w:rPr>
        <w:t>1</w:t>
      </w:r>
      <w:r w:rsidR="00AE6785">
        <w:rPr>
          <w:rFonts w:ascii="Times New Roman" w:hAnsi="Times New Roman" w:cs="Times New Roman"/>
          <w:sz w:val="24"/>
          <w:szCs w:val="24"/>
        </w:rPr>
        <w:t>.201</w:t>
      </w:r>
      <w:r w:rsidR="001A33E9">
        <w:rPr>
          <w:rFonts w:ascii="Times New Roman" w:hAnsi="Times New Roman" w:cs="Times New Roman"/>
          <w:sz w:val="24"/>
          <w:szCs w:val="24"/>
        </w:rPr>
        <w:t>5</w:t>
      </w:r>
      <w:r w:rsidR="00AE6785">
        <w:rPr>
          <w:rFonts w:ascii="Times New Roman" w:hAnsi="Times New Roman" w:cs="Times New Roman"/>
          <w:sz w:val="24"/>
          <w:szCs w:val="24"/>
        </w:rPr>
        <w:t xml:space="preserve"> </w:t>
      </w:r>
      <w:r w:rsidR="00121361">
        <w:rPr>
          <w:rFonts w:ascii="Times New Roman" w:hAnsi="Times New Roman" w:cs="Times New Roman"/>
          <w:sz w:val="24"/>
          <w:szCs w:val="24"/>
        </w:rPr>
        <w:t>и Д</w:t>
      </w:r>
      <w:r w:rsidR="00292FF6" w:rsidRPr="005D37C8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121361">
        <w:rPr>
          <w:rFonts w:ascii="Times New Roman" w:hAnsi="Times New Roman" w:cs="Times New Roman"/>
          <w:sz w:val="24"/>
          <w:szCs w:val="24"/>
        </w:rPr>
        <w:t>закупке</w:t>
      </w:r>
      <w:r w:rsidR="00AE6785">
        <w:rPr>
          <w:rFonts w:ascii="Times New Roman" w:hAnsi="Times New Roman" w:cs="Times New Roman"/>
          <w:sz w:val="24"/>
          <w:szCs w:val="24"/>
        </w:rPr>
        <w:t>, выявлено следующее:</w:t>
      </w:r>
    </w:p>
    <w:p w:rsidR="002455B4" w:rsidRPr="005D37C8" w:rsidRDefault="002455B4" w:rsidP="002455B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ab/>
      </w:r>
      <w:r w:rsidR="00E75C6A">
        <w:rPr>
          <w:rFonts w:ascii="Times New Roman" w:hAnsi="Times New Roman" w:cs="Times New Roman"/>
          <w:sz w:val="24"/>
          <w:szCs w:val="24"/>
        </w:rPr>
        <w:t>1)</w:t>
      </w:r>
      <w:r w:rsidR="00AE6785">
        <w:rPr>
          <w:rFonts w:ascii="Times New Roman" w:hAnsi="Times New Roman" w:cs="Times New Roman"/>
          <w:sz w:val="24"/>
          <w:szCs w:val="24"/>
        </w:rPr>
        <w:t xml:space="preserve"> з</w:t>
      </w:r>
      <w:r w:rsidRPr="005D37C8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803A59" w:rsidRPr="005D37C8">
        <w:rPr>
          <w:rFonts w:ascii="Times New Roman" w:hAnsi="Times New Roman" w:cs="Times New Roman"/>
          <w:sz w:val="24"/>
          <w:szCs w:val="24"/>
        </w:rPr>
        <w:t>Управления Федеральной почтовой связи Томской области – филиала Федерального государственного унитарного предприятия «Почта России» (УФПС Томской области – филиал ФГУП «Почта России»)</w:t>
      </w:r>
      <w:r w:rsidR="00803A59">
        <w:rPr>
          <w:rFonts w:ascii="Times New Roman" w:hAnsi="Times New Roman" w:cs="Times New Roman"/>
          <w:sz w:val="24"/>
          <w:szCs w:val="24"/>
        </w:rPr>
        <w:t xml:space="preserve"> </w:t>
      </w:r>
      <w:r w:rsidRPr="005D37C8">
        <w:rPr>
          <w:rFonts w:ascii="Times New Roman" w:hAnsi="Times New Roman" w:cs="Times New Roman"/>
          <w:sz w:val="24"/>
          <w:szCs w:val="24"/>
        </w:rPr>
        <w:t>соответствует требованиям конкурсной документации;</w:t>
      </w:r>
    </w:p>
    <w:p w:rsidR="00202C7B" w:rsidRPr="005D37C8" w:rsidRDefault="002455B4" w:rsidP="002455B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ab/>
      </w:r>
      <w:r w:rsidR="00E75C6A">
        <w:rPr>
          <w:rFonts w:ascii="Times New Roman" w:hAnsi="Times New Roman" w:cs="Times New Roman"/>
          <w:sz w:val="24"/>
          <w:szCs w:val="24"/>
        </w:rPr>
        <w:t>2)</w:t>
      </w:r>
      <w:r w:rsidR="00AE6785">
        <w:rPr>
          <w:rFonts w:ascii="Times New Roman" w:hAnsi="Times New Roman" w:cs="Times New Roman"/>
          <w:sz w:val="24"/>
          <w:szCs w:val="24"/>
        </w:rPr>
        <w:t xml:space="preserve"> з</w:t>
      </w:r>
      <w:r w:rsidRPr="005D37C8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803A59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«Томская </w:t>
      </w:r>
      <w:proofErr w:type="spellStart"/>
      <w:r w:rsidR="00803A59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803A59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202C7B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Pr="005D37C8">
        <w:rPr>
          <w:rFonts w:ascii="Times New Roman" w:hAnsi="Times New Roman" w:cs="Times New Roman"/>
          <w:sz w:val="24"/>
          <w:szCs w:val="24"/>
        </w:rPr>
        <w:t>не соответствует требованиям конкурсной документации, поскольку:</w:t>
      </w:r>
      <w:r w:rsidR="00202C7B" w:rsidRPr="005D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A59" w:rsidRDefault="00264A6A" w:rsidP="007A6D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1386C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225A2A" w:rsidRPr="005D37C8">
        <w:rPr>
          <w:rFonts w:ascii="Times New Roman" w:hAnsi="Times New Roman" w:cs="Times New Roman"/>
          <w:sz w:val="24"/>
          <w:szCs w:val="24"/>
        </w:rPr>
        <w:t>наличие производственных мощностей (наличие материальных средств (ресурсов), необходимых для выполнения условий договора): наличие точек приема</w:t>
      </w:r>
      <w:r w:rsidR="005561DF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="00803A59">
        <w:rPr>
          <w:rFonts w:ascii="Times New Roman" w:hAnsi="Times New Roman" w:cs="Times New Roman"/>
          <w:sz w:val="24"/>
          <w:szCs w:val="24"/>
        </w:rPr>
        <w:t xml:space="preserve"> в не менее </w:t>
      </w:r>
      <w:r w:rsidR="00803A5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25A2A" w:rsidRPr="005D37C8">
        <w:rPr>
          <w:rFonts w:ascii="Times New Roman" w:hAnsi="Times New Roman" w:cs="Times New Roman"/>
          <w:sz w:val="24"/>
          <w:szCs w:val="24"/>
        </w:rPr>
        <w:t>5% из числа населенных пунктов, указанных в Приложении</w:t>
      </w:r>
      <w:r w:rsidR="00740A09">
        <w:rPr>
          <w:rFonts w:ascii="Times New Roman" w:hAnsi="Times New Roman" w:cs="Times New Roman"/>
          <w:sz w:val="24"/>
          <w:szCs w:val="24"/>
        </w:rPr>
        <w:t xml:space="preserve"> к Д</w:t>
      </w:r>
      <w:r w:rsidR="001B62DD">
        <w:rPr>
          <w:rFonts w:ascii="Times New Roman" w:hAnsi="Times New Roman" w:cs="Times New Roman"/>
          <w:sz w:val="24"/>
          <w:szCs w:val="24"/>
        </w:rPr>
        <w:t>окументации</w:t>
      </w:r>
      <w:r w:rsidR="00803A59">
        <w:rPr>
          <w:rFonts w:ascii="Times New Roman" w:hAnsi="Times New Roman" w:cs="Times New Roman"/>
          <w:sz w:val="24"/>
          <w:szCs w:val="24"/>
        </w:rPr>
        <w:t xml:space="preserve"> о закупке от 27</w:t>
      </w:r>
      <w:r w:rsidR="001B62DD">
        <w:rPr>
          <w:rFonts w:ascii="Times New Roman" w:hAnsi="Times New Roman" w:cs="Times New Roman"/>
          <w:sz w:val="24"/>
          <w:szCs w:val="24"/>
        </w:rPr>
        <w:t>.1</w:t>
      </w:r>
      <w:r w:rsidR="00803A59">
        <w:rPr>
          <w:rFonts w:ascii="Times New Roman" w:hAnsi="Times New Roman" w:cs="Times New Roman"/>
          <w:sz w:val="24"/>
          <w:szCs w:val="24"/>
        </w:rPr>
        <w:t>1</w:t>
      </w:r>
      <w:r w:rsidR="001B62DD">
        <w:rPr>
          <w:rFonts w:ascii="Times New Roman" w:hAnsi="Times New Roman" w:cs="Times New Roman"/>
          <w:sz w:val="24"/>
          <w:szCs w:val="24"/>
        </w:rPr>
        <w:t>.201</w:t>
      </w:r>
      <w:r w:rsidR="00803A59">
        <w:rPr>
          <w:rFonts w:ascii="Times New Roman" w:hAnsi="Times New Roman" w:cs="Times New Roman"/>
          <w:sz w:val="24"/>
          <w:szCs w:val="24"/>
        </w:rPr>
        <w:t>5</w:t>
      </w:r>
      <w:r w:rsidR="001B62DD">
        <w:rPr>
          <w:rFonts w:ascii="Times New Roman" w:hAnsi="Times New Roman" w:cs="Times New Roman"/>
          <w:sz w:val="24"/>
          <w:szCs w:val="24"/>
        </w:rPr>
        <w:t xml:space="preserve"> (далее-Приложение)</w:t>
      </w:r>
      <w:r w:rsidR="00225A2A" w:rsidRPr="005D37C8">
        <w:rPr>
          <w:rFonts w:ascii="Times New Roman" w:hAnsi="Times New Roman" w:cs="Times New Roman"/>
          <w:sz w:val="24"/>
          <w:szCs w:val="24"/>
        </w:rPr>
        <w:t xml:space="preserve"> при условии наличия не менее одного пункта приема платежей на территории каждого городского округа, каждого районного центра муниципального района, указанных в Приложении</w:t>
      </w:r>
      <w:r w:rsidR="00C430DD">
        <w:rPr>
          <w:rFonts w:ascii="Times New Roman" w:hAnsi="Times New Roman" w:cs="Times New Roman"/>
          <w:sz w:val="24"/>
          <w:szCs w:val="24"/>
        </w:rPr>
        <w:t>,</w:t>
      </w:r>
      <w:r w:rsidR="00C12870">
        <w:rPr>
          <w:rFonts w:ascii="Times New Roman" w:hAnsi="Times New Roman" w:cs="Times New Roman"/>
          <w:sz w:val="24"/>
          <w:szCs w:val="24"/>
        </w:rPr>
        <w:t xml:space="preserve"> должным образом не подтверждено</w:t>
      </w:r>
      <w:r w:rsidR="002759A9">
        <w:rPr>
          <w:rFonts w:ascii="Times New Roman" w:hAnsi="Times New Roman" w:cs="Times New Roman"/>
          <w:sz w:val="24"/>
          <w:szCs w:val="24"/>
        </w:rPr>
        <w:t>.</w:t>
      </w:r>
      <w:r w:rsidR="00803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1D" w:rsidRDefault="00917072" w:rsidP="007A6D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3A59">
        <w:rPr>
          <w:rFonts w:ascii="Times New Roman" w:hAnsi="Times New Roman" w:cs="Times New Roman"/>
          <w:sz w:val="24"/>
          <w:szCs w:val="24"/>
        </w:rPr>
        <w:t xml:space="preserve"> заявке приложены документы, подтверждающие наличие точек приема платежей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Томской области в </w:t>
      </w:r>
      <w:r w:rsidR="00803A59">
        <w:rPr>
          <w:rFonts w:ascii="Times New Roman" w:hAnsi="Times New Roman" w:cs="Times New Roman"/>
          <w:sz w:val="24"/>
          <w:szCs w:val="24"/>
        </w:rPr>
        <w:t>2</w:t>
      </w:r>
      <w:r w:rsidR="00D01778">
        <w:rPr>
          <w:rFonts w:ascii="Times New Roman" w:hAnsi="Times New Roman" w:cs="Times New Roman"/>
          <w:sz w:val="24"/>
          <w:szCs w:val="24"/>
        </w:rPr>
        <w:t>2,45</w:t>
      </w:r>
      <w:r w:rsidR="00803A59">
        <w:rPr>
          <w:rFonts w:ascii="Times New Roman" w:hAnsi="Times New Roman" w:cs="Times New Roman"/>
          <w:sz w:val="24"/>
          <w:szCs w:val="24"/>
        </w:rPr>
        <w:t xml:space="preserve">% </w:t>
      </w:r>
      <w:r w:rsidR="00803A59" w:rsidRPr="005D37C8">
        <w:rPr>
          <w:rFonts w:ascii="Times New Roman" w:hAnsi="Times New Roman" w:cs="Times New Roman"/>
          <w:sz w:val="24"/>
          <w:szCs w:val="24"/>
        </w:rPr>
        <w:t>из числа населенных пунктов, указанных в Приложении</w:t>
      </w:r>
      <w:r w:rsidR="00803A59">
        <w:rPr>
          <w:rFonts w:ascii="Times New Roman" w:hAnsi="Times New Roman" w:cs="Times New Roman"/>
          <w:sz w:val="24"/>
          <w:szCs w:val="24"/>
        </w:rPr>
        <w:t xml:space="preserve"> к Документации о закупке от 27.11.2015</w:t>
      </w:r>
      <w:r w:rsidR="002759A9">
        <w:rPr>
          <w:rFonts w:ascii="Times New Roman" w:hAnsi="Times New Roman" w:cs="Times New Roman"/>
          <w:sz w:val="24"/>
          <w:szCs w:val="24"/>
        </w:rPr>
        <w:t>г.;</w:t>
      </w:r>
    </w:p>
    <w:p w:rsidR="002759A9" w:rsidRDefault="00264A6A" w:rsidP="007A6D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759A9">
        <w:rPr>
          <w:rFonts w:ascii="Times New Roman" w:hAnsi="Times New Roman" w:cs="Times New Roman"/>
          <w:sz w:val="24"/>
          <w:szCs w:val="24"/>
        </w:rPr>
        <w:t xml:space="preserve"> наличие опыта оказания услуг по осуществлению деятельности по приему от физических лиц платежей на территории Томской области не менее 5-ти лет</w:t>
      </w:r>
      <w:r w:rsidR="00917072">
        <w:rPr>
          <w:rFonts w:ascii="Times New Roman" w:hAnsi="Times New Roman" w:cs="Times New Roman"/>
          <w:sz w:val="24"/>
          <w:szCs w:val="24"/>
        </w:rPr>
        <w:t xml:space="preserve"> должным образом не подтверждено</w:t>
      </w:r>
      <w:r w:rsidR="00275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9A9" w:rsidRDefault="00917072" w:rsidP="007A6D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759A9">
        <w:rPr>
          <w:rFonts w:ascii="Times New Roman" w:hAnsi="Times New Roman" w:cs="Times New Roman"/>
          <w:sz w:val="24"/>
          <w:szCs w:val="24"/>
        </w:rPr>
        <w:t xml:space="preserve"> заявке </w:t>
      </w:r>
      <w:r>
        <w:rPr>
          <w:rFonts w:ascii="Times New Roman" w:hAnsi="Times New Roman" w:cs="Times New Roman"/>
          <w:sz w:val="24"/>
          <w:szCs w:val="24"/>
        </w:rPr>
        <w:t>приложены</w:t>
      </w:r>
      <w:r w:rsidR="002759A9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59A9">
        <w:rPr>
          <w:rFonts w:ascii="Times New Roman" w:hAnsi="Times New Roman" w:cs="Times New Roman"/>
          <w:sz w:val="24"/>
          <w:szCs w:val="24"/>
        </w:rPr>
        <w:t xml:space="preserve"> по начислению платы, оформлению платежных документов, сбору денежных средств </w:t>
      </w:r>
      <w:r w:rsidR="00264A6A">
        <w:rPr>
          <w:rFonts w:ascii="Times New Roman" w:hAnsi="Times New Roman" w:cs="Times New Roman"/>
          <w:sz w:val="24"/>
          <w:szCs w:val="24"/>
        </w:rPr>
        <w:t>за 2015, 2014, 2013, 2012 г</w:t>
      </w:r>
      <w:r w:rsidR="00D01778">
        <w:rPr>
          <w:rFonts w:ascii="Times New Roman" w:hAnsi="Times New Roman" w:cs="Times New Roman"/>
          <w:sz w:val="24"/>
          <w:szCs w:val="24"/>
        </w:rPr>
        <w:t>оды</w:t>
      </w:r>
      <w:r w:rsidR="00264A6A">
        <w:rPr>
          <w:rFonts w:ascii="Times New Roman" w:hAnsi="Times New Roman" w:cs="Times New Roman"/>
          <w:sz w:val="24"/>
          <w:szCs w:val="24"/>
        </w:rPr>
        <w:t xml:space="preserve">, </w:t>
      </w:r>
      <w:r w:rsidR="00D0177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ы оказания</w:t>
      </w:r>
      <w:r w:rsidR="00D01778">
        <w:rPr>
          <w:rFonts w:ascii="Times New Roman" w:hAnsi="Times New Roman" w:cs="Times New Roman"/>
          <w:sz w:val="24"/>
          <w:szCs w:val="24"/>
        </w:rPr>
        <w:t xml:space="preserve"> услуг</w:t>
      </w:r>
      <w:bookmarkStart w:id="0" w:name="_GoBack"/>
      <w:bookmarkEnd w:id="0"/>
      <w:r w:rsidR="00D01778">
        <w:rPr>
          <w:rFonts w:ascii="Times New Roman" w:hAnsi="Times New Roman" w:cs="Times New Roman"/>
          <w:sz w:val="24"/>
          <w:szCs w:val="24"/>
        </w:rPr>
        <w:t xml:space="preserve"> в </w:t>
      </w:r>
      <w:r w:rsidR="00AE542D">
        <w:rPr>
          <w:rFonts w:ascii="Times New Roman" w:hAnsi="Times New Roman" w:cs="Times New Roman"/>
          <w:sz w:val="24"/>
          <w:szCs w:val="24"/>
        </w:rPr>
        <w:t>2011 г</w:t>
      </w:r>
      <w:r w:rsidR="00D01778">
        <w:rPr>
          <w:rFonts w:ascii="Times New Roman" w:hAnsi="Times New Roman" w:cs="Times New Roman"/>
          <w:sz w:val="24"/>
          <w:szCs w:val="24"/>
        </w:rPr>
        <w:t>оду представлены</w:t>
      </w:r>
      <w:r w:rsidR="00AE542D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264A6A">
        <w:rPr>
          <w:rFonts w:ascii="Times New Roman" w:hAnsi="Times New Roman" w:cs="Times New Roman"/>
          <w:sz w:val="24"/>
          <w:szCs w:val="24"/>
        </w:rPr>
        <w:t xml:space="preserve"> с 01.08.2011 по 31.12.2011г. </w:t>
      </w:r>
      <w:r w:rsidR="00D017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составе заявки</w:t>
      </w:r>
      <w:r w:rsidR="00D01778">
        <w:rPr>
          <w:rFonts w:ascii="Times New Roman" w:hAnsi="Times New Roman" w:cs="Times New Roman"/>
          <w:sz w:val="24"/>
          <w:szCs w:val="24"/>
        </w:rPr>
        <w:t xml:space="preserve"> </w:t>
      </w:r>
      <w:r w:rsidR="0066414F">
        <w:rPr>
          <w:rFonts w:ascii="Times New Roman" w:hAnsi="Times New Roman" w:cs="Times New Roman"/>
          <w:sz w:val="24"/>
          <w:szCs w:val="24"/>
        </w:rPr>
        <w:t>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 xml:space="preserve"> (акты сверки выполненных работ)</w:t>
      </w:r>
      <w:r w:rsidR="0066414F">
        <w:rPr>
          <w:rFonts w:ascii="Times New Roman" w:hAnsi="Times New Roman" w:cs="Times New Roman"/>
          <w:sz w:val="24"/>
          <w:szCs w:val="24"/>
        </w:rPr>
        <w:t xml:space="preserve">, </w:t>
      </w:r>
      <w:r w:rsidR="00264A6A"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="0066414F">
        <w:rPr>
          <w:rFonts w:ascii="Times New Roman" w:hAnsi="Times New Roman" w:cs="Times New Roman"/>
          <w:sz w:val="24"/>
          <w:szCs w:val="24"/>
        </w:rPr>
        <w:t>выполнение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вышеуказанным договорам</w:t>
      </w:r>
      <w:r w:rsidR="00264A6A">
        <w:rPr>
          <w:rFonts w:ascii="Times New Roman" w:hAnsi="Times New Roman" w:cs="Times New Roman"/>
          <w:sz w:val="24"/>
          <w:szCs w:val="24"/>
        </w:rPr>
        <w:t>.</w:t>
      </w:r>
    </w:p>
    <w:p w:rsidR="00264A6A" w:rsidRPr="005D37C8" w:rsidRDefault="00264A6A" w:rsidP="007A6D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33B" w:rsidRPr="005D37C8" w:rsidRDefault="001D091D" w:rsidP="00BC46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974C4B">
        <w:rPr>
          <w:rFonts w:ascii="Times New Roman" w:hAnsi="Times New Roman" w:cs="Times New Roman"/>
          <w:b/>
          <w:sz w:val="24"/>
          <w:szCs w:val="24"/>
        </w:rPr>
        <w:t>я</w:t>
      </w:r>
      <w:r w:rsidRPr="005D37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80D" w:rsidRPr="005D37C8" w:rsidRDefault="002B304A" w:rsidP="008B180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424">
        <w:rPr>
          <w:rFonts w:ascii="Times New Roman" w:hAnsi="Times New Roman" w:cs="Times New Roman"/>
          <w:sz w:val="24"/>
          <w:szCs w:val="24"/>
        </w:rPr>
        <w:t>)</w:t>
      </w:r>
      <w:r w:rsidR="00E54863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063424">
        <w:rPr>
          <w:rFonts w:ascii="Times New Roman" w:hAnsi="Times New Roman" w:cs="Times New Roman"/>
          <w:sz w:val="24"/>
          <w:szCs w:val="24"/>
        </w:rPr>
        <w:t>п</w:t>
      </w:r>
      <w:r w:rsidR="0049133B" w:rsidRPr="005D37C8">
        <w:rPr>
          <w:rFonts w:ascii="Times New Roman" w:hAnsi="Times New Roman" w:cs="Times New Roman"/>
          <w:sz w:val="24"/>
          <w:szCs w:val="24"/>
        </w:rPr>
        <w:t xml:space="preserve">ризнать заявку </w:t>
      </w:r>
      <w:r w:rsidR="0091707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«Почта России» - </w:t>
      </w:r>
      <w:r w:rsidR="00917072" w:rsidRPr="005D37C8">
        <w:rPr>
          <w:rFonts w:ascii="Times New Roman" w:hAnsi="Times New Roman" w:cs="Times New Roman"/>
          <w:sz w:val="24"/>
          <w:szCs w:val="24"/>
        </w:rPr>
        <w:t>Управления Федеральной почтовой связи Томской области – филиала Федерального государственного унитарно</w:t>
      </w:r>
      <w:r w:rsidR="00917072">
        <w:rPr>
          <w:rFonts w:ascii="Times New Roman" w:hAnsi="Times New Roman" w:cs="Times New Roman"/>
          <w:sz w:val="24"/>
          <w:szCs w:val="24"/>
        </w:rPr>
        <w:t>го предприятия «Почта России» (</w:t>
      </w:r>
      <w:r w:rsidR="00917072" w:rsidRPr="005D37C8">
        <w:rPr>
          <w:rFonts w:ascii="Times New Roman" w:hAnsi="Times New Roman" w:cs="Times New Roman"/>
          <w:sz w:val="24"/>
          <w:szCs w:val="24"/>
        </w:rPr>
        <w:t>Ф</w:t>
      </w:r>
      <w:r w:rsidR="00917072">
        <w:rPr>
          <w:rFonts w:ascii="Times New Roman" w:hAnsi="Times New Roman" w:cs="Times New Roman"/>
          <w:sz w:val="24"/>
          <w:szCs w:val="24"/>
        </w:rPr>
        <w:t>ГУП</w:t>
      </w:r>
      <w:r w:rsidR="00917072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917072">
        <w:rPr>
          <w:rFonts w:ascii="Times New Roman" w:hAnsi="Times New Roman" w:cs="Times New Roman"/>
          <w:sz w:val="24"/>
          <w:szCs w:val="24"/>
        </w:rPr>
        <w:t>«Почта России», в лице УФПС Томской области</w:t>
      </w:r>
      <w:r w:rsidR="00917072" w:rsidRPr="005D37C8">
        <w:rPr>
          <w:rFonts w:ascii="Times New Roman" w:hAnsi="Times New Roman" w:cs="Times New Roman"/>
          <w:sz w:val="24"/>
          <w:szCs w:val="24"/>
        </w:rPr>
        <w:t xml:space="preserve"> – филиал</w:t>
      </w:r>
      <w:r w:rsidR="00917072">
        <w:rPr>
          <w:rFonts w:ascii="Times New Roman" w:hAnsi="Times New Roman" w:cs="Times New Roman"/>
          <w:sz w:val="24"/>
          <w:szCs w:val="24"/>
        </w:rPr>
        <w:t>а</w:t>
      </w:r>
      <w:r w:rsidR="00917072" w:rsidRPr="005D37C8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063424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7A6D1A" w:rsidRPr="005D3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424">
        <w:rPr>
          <w:rFonts w:ascii="Times New Roman" w:hAnsi="Times New Roman" w:cs="Times New Roman"/>
          <w:sz w:val="24"/>
          <w:szCs w:val="24"/>
        </w:rPr>
        <w:t>в закупке</w:t>
      </w:r>
      <w:proofErr w:type="gramEnd"/>
      <w:r w:rsidR="00063424">
        <w:rPr>
          <w:rFonts w:ascii="Times New Roman" w:hAnsi="Times New Roman" w:cs="Times New Roman"/>
          <w:sz w:val="24"/>
          <w:szCs w:val="24"/>
        </w:rPr>
        <w:t xml:space="preserve"> </w:t>
      </w:r>
      <w:r w:rsidR="008B180D" w:rsidRPr="0099507B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</w:t>
      </w:r>
      <w:r w:rsidR="008B180D" w:rsidRPr="005D37C8">
        <w:rPr>
          <w:rFonts w:ascii="Times New Roman" w:hAnsi="Times New Roman" w:cs="Times New Roman"/>
          <w:sz w:val="24"/>
          <w:szCs w:val="24"/>
        </w:rPr>
        <w:t>о закупке и</w:t>
      </w:r>
      <w:r w:rsidR="00063424">
        <w:rPr>
          <w:rFonts w:ascii="Times New Roman" w:hAnsi="Times New Roman" w:cs="Times New Roman"/>
          <w:sz w:val="24"/>
          <w:szCs w:val="24"/>
        </w:rPr>
        <w:t xml:space="preserve"> допустить</w:t>
      </w:r>
      <w:r w:rsidR="008B180D" w:rsidRPr="005D37C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63424">
        <w:rPr>
          <w:rFonts w:ascii="Times New Roman" w:hAnsi="Times New Roman" w:cs="Times New Roman"/>
          <w:sz w:val="24"/>
          <w:szCs w:val="24"/>
        </w:rPr>
        <w:t>а</w:t>
      </w:r>
      <w:r w:rsidR="008B180D" w:rsidRPr="005D37C8">
        <w:rPr>
          <w:rFonts w:ascii="Times New Roman" w:hAnsi="Times New Roman" w:cs="Times New Roman"/>
          <w:sz w:val="24"/>
          <w:szCs w:val="24"/>
        </w:rPr>
        <w:t xml:space="preserve"> запроса предложений </w:t>
      </w:r>
      <w:r w:rsidR="00063424">
        <w:rPr>
          <w:rFonts w:ascii="Times New Roman" w:hAnsi="Times New Roman" w:cs="Times New Roman"/>
          <w:sz w:val="24"/>
          <w:szCs w:val="24"/>
        </w:rPr>
        <w:t>к</w:t>
      </w:r>
      <w:r w:rsidR="008B180D" w:rsidRPr="005D37C8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63424">
        <w:rPr>
          <w:rFonts w:ascii="Times New Roman" w:hAnsi="Times New Roman" w:cs="Times New Roman"/>
          <w:sz w:val="24"/>
          <w:szCs w:val="24"/>
        </w:rPr>
        <w:t>ю</w:t>
      </w:r>
      <w:r w:rsidR="008B180D" w:rsidRPr="005D37C8">
        <w:rPr>
          <w:rFonts w:ascii="Times New Roman" w:hAnsi="Times New Roman" w:cs="Times New Roman"/>
          <w:sz w:val="24"/>
          <w:szCs w:val="24"/>
        </w:rPr>
        <w:t xml:space="preserve"> в закупке.</w:t>
      </w:r>
    </w:p>
    <w:p w:rsidR="0049133B" w:rsidRDefault="00AE542D" w:rsidP="0091707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304A">
        <w:rPr>
          <w:rFonts w:ascii="Times New Roman" w:hAnsi="Times New Roman" w:cs="Times New Roman"/>
          <w:sz w:val="24"/>
          <w:szCs w:val="24"/>
        </w:rPr>
        <w:t>) п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ризнать заявку </w:t>
      </w:r>
      <w:r w:rsidR="002B304A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«Томская </w:t>
      </w:r>
      <w:proofErr w:type="spellStart"/>
      <w:r w:rsidR="002B304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2B304A">
        <w:rPr>
          <w:rFonts w:ascii="Times New Roman" w:hAnsi="Times New Roman" w:cs="Times New Roman"/>
          <w:sz w:val="24"/>
          <w:szCs w:val="24"/>
        </w:rPr>
        <w:t xml:space="preserve"> компания» на участие </w:t>
      </w:r>
      <w:proofErr w:type="gramStart"/>
      <w:r w:rsidR="002B304A">
        <w:rPr>
          <w:rFonts w:ascii="Times New Roman" w:hAnsi="Times New Roman" w:cs="Times New Roman"/>
          <w:sz w:val="24"/>
          <w:szCs w:val="24"/>
        </w:rPr>
        <w:t>в закупке</w:t>
      </w:r>
      <w:proofErr w:type="gramEnd"/>
      <w:r w:rsidR="002B304A">
        <w:rPr>
          <w:rFonts w:ascii="Times New Roman" w:hAnsi="Times New Roman" w:cs="Times New Roman"/>
          <w:sz w:val="24"/>
          <w:szCs w:val="24"/>
        </w:rPr>
        <w:t xml:space="preserve"> не </w:t>
      </w:r>
      <w:r w:rsidR="002B304A" w:rsidRPr="00063424"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 о закупке и </w:t>
      </w:r>
      <w:r w:rsidR="002B304A">
        <w:rPr>
          <w:rFonts w:ascii="Times New Roman" w:hAnsi="Times New Roman" w:cs="Times New Roman"/>
          <w:sz w:val="24"/>
          <w:szCs w:val="24"/>
        </w:rPr>
        <w:t xml:space="preserve">не </w:t>
      </w:r>
      <w:r w:rsidR="002B304A" w:rsidRPr="005D37C8">
        <w:rPr>
          <w:rFonts w:ascii="Times New Roman" w:hAnsi="Times New Roman" w:cs="Times New Roman"/>
          <w:sz w:val="24"/>
          <w:szCs w:val="24"/>
        </w:rPr>
        <w:t>допустить участника запроса предложений к участию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072">
        <w:rPr>
          <w:rFonts w:ascii="Times New Roman" w:hAnsi="Times New Roman" w:cs="Times New Roman"/>
          <w:sz w:val="24"/>
          <w:szCs w:val="24"/>
        </w:rPr>
        <w:t>4</w:t>
      </w:r>
      <w:r w:rsidRPr="00C66085">
        <w:rPr>
          <w:rFonts w:ascii="Times New Roman" w:hAnsi="Times New Roman" w:cs="Times New Roman"/>
          <w:sz w:val="24"/>
          <w:szCs w:val="24"/>
        </w:rPr>
        <w:t xml:space="preserve"> голосов: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нет.</w:t>
      </w:r>
    </w:p>
    <w:p w:rsidR="0003561E" w:rsidRPr="00C66085" w:rsidRDefault="0003561E" w:rsidP="0049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По 2 вопросу</w:t>
      </w:r>
      <w:r w:rsidR="0021190F">
        <w:rPr>
          <w:rFonts w:ascii="Times New Roman" w:hAnsi="Times New Roman" w:cs="Times New Roman"/>
          <w:sz w:val="24"/>
          <w:szCs w:val="24"/>
        </w:rPr>
        <w:t xml:space="preserve"> докладывала </w:t>
      </w:r>
      <w:r w:rsidR="00DE6E2F">
        <w:rPr>
          <w:rFonts w:ascii="Times New Roman" w:hAnsi="Times New Roman" w:cs="Times New Roman"/>
          <w:sz w:val="24"/>
          <w:szCs w:val="24"/>
        </w:rPr>
        <w:t>секретарь комиссии Кукина О.В.</w:t>
      </w:r>
      <w:r w:rsidRPr="00C66085">
        <w:rPr>
          <w:rFonts w:ascii="Times New Roman" w:hAnsi="Times New Roman" w:cs="Times New Roman"/>
          <w:sz w:val="24"/>
          <w:szCs w:val="24"/>
        </w:rPr>
        <w:t>:</w:t>
      </w:r>
    </w:p>
    <w:p w:rsidR="00FF2F20" w:rsidRDefault="00CB42F7" w:rsidP="00CC4E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E2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10) пункта 7.1 Положения о закупке товаров, работ, услуг для нужд Фонда «Региональный фонд капитального ремонта многоквартирных домов Томской области», утвержденного решением Правления Фонда «Региональный фонд капитального ремонта многоквартирных домов Томской области», в случае, если по результатам рассмотрения </w:t>
      </w:r>
      <w:r w:rsidR="00790A5F">
        <w:rPr>
          <w:rFonts w:ascii="Times New Roman" w:hAnsi="Times New Roman" w:cs="Times New Roman"/>
          <w:sz w:val="24"/>
          <w:szCs w:val="24"/>
        </w:rPr>
        <w:t>соответствующей требованиям Д</w:t>
      </w:r>
      <w:r w:rsidR="00DE6E2F">
        <w:rPr>
          <w:rFonts w:ascii="Times New Roman" w:hAnsi="Times New Roman" w:cs="Times New Roman"/>
          <w:sz w:val="24"/>
          <w:szCs w:val="24"/>
        </w:rPr>
        <w:t>окументации о закупке была признана только одна заявка, запрос предложений признается несостоявшимся.</w:t>
      </w:r>
    </w:p>
    <w:p w:rsidR="00CB42F7" w:rsidRDefault="00CB42F7" w:rsidP="00CB42F7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Согласно подпункту 2) пункта 7.2 указанного Положения, прямая закупка может осуществляться в случае, если </w:t>
      </w:r>
      <w:r w:rsidR="00BF3DB8">
        <w:rPr>
          <w:rFonts w:ascii="Times New Roman" w:hAnsi="Times New Roman" w:cs="Times New Roman"/>
          <w:sz w:val="24"/>
          <w:szCs w:val="24"/>
        </w:rPr>
        <w:t xml:space="preserve">конкурентная </w:t>
      </w:r>
      <w:r w:rsidRPr="00F15ADE">
        <w:rPr>
          <w:rFonts w:ascii="Times New Roman" w:hAnsi="Times New Roman" w:cs="Times New Roman"/>
          <w:sz w:val="24"/>
          <w:szCs w:val="24"/>
        </w:rPr>
        <w:t>процедура закупки</w:t>
      </w:r>
      <w:r w:rsidR="00BF3DB8">
        <w:rPr>
          <w:rFonts w:ascii="Times New Roman" w:hAnsi="Times New Roman" w:cs="Times New Roman"/>
          <w:sz w:val="24"/>
          <w:szCs w:val="24"/>
        </w:rPr>
        <w:t xml:space="preserve">, </w:t>
      </w:r>
      <w:r w:rsidR="00BF3DB8" w:rsidRPr="00F15ADE">
        <w:rPr>
          <w:rFonts w:ascii="Times New Roman" w:hAnsi="Times New Roman" w:cs="Times New Roman"/>
          <w:sz w:val="24"/>
          <w:szCs w:val="24"/>
        </w:rPr>
        <w:t>проведенная ранее</w:t>
      </w:r>
      <w:r w:rsidR="00BF3DB8">
        <w:rPr>
          <w:rFonts w:ascii="Times New Roman" w:hAnsi="Times New Roman" w:cs="Times New Roman"/>
          <w:sz w:val="24"/>
          <w:szCs w:val="24"/>
        </w:rPr>
        <w:t>,</w:t>
      </w:r>
      <w:r w:rsidRPr="00F15ADE">
        <w:rPr>
          <w:rFonts w:ascii="Times New Roman" w:hAnsi="Times New Roman" w:cs="Times New Roman"/>
          <w:sz w:val="24"/>
          <w:szCs w:val="24"/>
        </w:rPr>
        <w:t xml:space="preserve"> не состоялась, и имеется только один участник закупки, подавший заявку и допущенный до участия в закупке.</w:t>
      </w:r>
    </w:p>
    <w:p w:rsidR="00CB42F7" w:rsidRDefault="00CB42F7" w:rsidP="00CB42F7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42F7" w:rsidRPr="00C66085" w:rsidRDefault="00CB42F7" w:rsidP="00CB42F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CB42F7" w:rsidRPr="00C66085" w:rsidRDefault="00CB42F7" w:rsidP="00CB42F7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признать 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несостоявшимся;</w:t>
      </w:r>
    </w:p>
    <w:p w:rsidR="00FF2F20" w:rsidRPr="00A352EB" w:rsidRDefault="00CB42F7" w:rsidP="00CC4EBE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07B">
        <w:rPr>
          <w:rFonts w:ascii="Times New Roman" w:hAnsi="Times New Roman" w:cs="Times New Roman"/>
          <w:sz w:val="24"/>
          <w:szCs w:val="24"/>
        </w:rPr>
        <w:t xml:space="preserve">заключить договор на оказание услуг </w:t>
      </w:r>
      <w:r w:rsidR="0099507B" w:rsidRPr="0099507B">
        <w:rPr>
          <w:rFonts w:ascii="Times New Roman" w:hAnsi="Times New Roman" w:cs="Times New Roman"/>
          <w:sz w:val="24"/>
          <w:szCs w:val="24"/>
        </w:rPr>
        <w:t xml:space="preserve">по осуществлению деятельности по приему от физических лиц взносов на капитальный ремонт общего имущества в многоквартирных домах, </w:t>
      </w:r>
      <w:r w:rsidR="002B304A" w:rsidRPr="005D37C8">
        <w:rPr>
          <w:rFonts w:ascii="Times New Roman" w:hAnsi="Times New Roman" w:cs="Times New Roman"/>
          <w:sz w:val="24"/>
          <w:szCs w:val="24"/>
        </w:rPr>
        <w:lastRenderedPageBreak/>
        <w:t>расположенных на территории Томской области, собственники</w:t>
      </w:r>
      <w:r w:rsidR="002B304A">
        <w:rPr>
          <w:rFonts w:ascii="Times New Roman" w:hAnsi="Times New Roman" w:cs="Times New Roman"/>
          <w:sz w:val="24"/>
          <w:szCs w:val="24"/>
        </w:rPr>
        <w:t xml:space="preserve"> помещений в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 которых выбрали формирование фонда капитального ремонта на счете регионального оператора</w:t>
      </w:r>
      <w:r w:rsidR="002B304A">
        <w:rPr>
          <w:rFonts w:ascii="Times New Roman" w:hAnsi="Times New Roman" w:cs="Times New Roman"/>
          <w:sz w:val="24"/>
          <w:szCs w:val="24"/>
        </w:rPr>
        <w:t xml:space="preserve"> (за исключением специальных счетов),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2B304A">
        <w:rPr>
          <w:rFonts w:ascii="Times New Roman" w:hAnsi="Times New Roman" w:cs="Times New Roman"/>
          <w:sz w:val="24"/>
          <w:szCs w:val="24"/>
        </w:rPr>
        <w:t xml:space="preserve">пени за несвоевременную 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и </w:t>
      </w:r>
      <w:r w:rsidR="002B304A">
        <w:rPr>
          <w:rFonts w:ascii="Times New Roman" w:hAnsi="Times New Roman" w:cs="Times New Roman"/>
          <w:sz w:val="24"/>
          <w:szCs w:val="24"/>
        </w:rPr>
        <w:t xml:space="preserve">(или) не полную уплату таких взносов, посредством получения наличных денежных средств. и </w:t>
      </w:r>
      <w:r w:rsidR="002B304A" w:rsidRPr="005D37C8">
        <w:rPr>
          <w:rFonts w:ascii="Times New Roman" w:hAnsi="Times New Roman" w:cs="Times New Roman"/>
          <w:sz w:val="24"/>
          <w:szCs w:val="24"/>
        </w:rPr>
        <w:t>перечислени</w:t>
      </w:r>
      <w:r w:rsidR="002B304A">
        <w:rPr>
          <w:rFonts w:ascii="Times New Roman" w:hAnsi="Times New Roman" w:cs="Times New Roman"/>
          <w:sz w:val="24"/>
          <w:szCs w:val="24"/>
        </w:rPr>
        <w:t>я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 собранных денежных средств на счет Фонда</w:t>
      </w:r>
      <w:r w:rsidR="002B304A">
        <w:rPr>
          <w:rFonts w:ascii="Times New Roman" w:hAnsi="Times New Roman" w:cs="Times New Roman"/>
          <w:sz w:val="24"/>
          <w:szCs w:val="24"/>
        </w:rPr>
        <w:t xml:space="preserve"> (далее-услуги)</w:t>
      </w:r>
      <w:r w:rsidR="002B304A" w:rsidRPr="005D37C8">
        <w:rPr>
          <w:rFonts w:ascii="Times New Roman" w:hAnsi="Times New Roman" w:cs="Times New Roman"/>
          <w:sz w:val="24"/>
          <w:szCs w:val="24"/>
        </w:rPr>
        <w:t>,</w:t>
      </w:r>
      <w:r w:rsidR="0099507B" w:rsidRPr="0099507B">
        <w:rPr>
          <w:rFonts w:ascii="Times New Roman" w:hAnsi="Times New Roman" w:cs="Times New Roman"/>
          <w:sz w:val="24"/>
          <w:szCs w:val="24"/>
        </w:rPr>
        <w:t xml:space="preserve"> </w:t>
      </w:r>
      <w:r w:rsidR="0099507B">
        <w:rPr>
          <w:rFonts w:ascii="Times New Roman" w:hAnsi="Times New Roman" w:cs="Times New Roman"/>
          <w:sz w:val="24"/>
          <w:szCs w:val="24"/>
        </w:rPr>
        <w:t xml:space="preserve">с </w:t>
      </w:r>
      <w:r w:rsidRPr="0099507B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закупки, подавшим заявку и допущенным до участия в закупке - </w:t>
      </w:r>
      <w:r w:rsidR="00A352EB">
        <w:rPr>
          <w:rFonts w:ascii="Times New Roman" w:hAnsi="Times New Roman" w:cs="Times New Roman"/>
          <w:sz w:val="24"/>
          <w:szCs w:val="24"/>
        </w:rPr>
        <w:t>Федеральн</w:t>
      </w:r>
      <w:r w:rsidR="00BF3DB8">
        <w:rPr>
          <w:rFonts w:ascii="Times New Roman" w:hAnsi="Times New Roman" w:cs="Times New Roman"/>
          <w:sz w:val="24"/>
          <w:szCs w:val="24"/>
        </w:rPr>
        <w:t>ым</w:t>
      </w:r>
      <w:r w:rsidR="00A352E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F3DB8">
        <w:rPr>
          <w:rFonts w:ascii="Times New Roman" w:hAnsi="Times New Roman" w:cs="Times New Roman"/>
          <w:sz w:val="24"/>
          <w:szCs w:val="24"/>
        </w:rPr>
        <w:t>ым</w:t>
      </w:r>
      <w:r w:rsidR="00A352EB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BF3DB8">
        <w:rPr>
          <w:rFonts w:ascii="Times New Roman" w:hAnsi="Times New Roman" w:cs="Times New Roman"/>
          <w:sz w:val="24"/>
          <w:szCs w:val="24"/>
        </w:rPr>
        <w:t>ым</w:t>
      </w:r>
      <w:r w:rsidR="00A352EB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F3DB8">
        <w:rPr>
          <w:rFonts w:ascii="Times New Roman" w:hAnsi="Times New Roman" w:cs="Times New Roman"/>
          <w:sz w:val="24"/>
          <w:szCs w:val="24"/>
        </w:rPr>
        <w:t>ем</w:t>
      </w:r>
      <w:r w:rsidR="00A352EB">
        <w:rPr>
          <w:rFonts w:ascii="Times New Roman" w:hAnsi="Times New Roman" w:cs="Times New Roman"/>
          <w:sz w:val="24"/>
          <w:szCs w:val="24"/>
        </w:rPr>
        <w:t xml:space="preserve"> «Почта России» - </w:t>
      </w:r>
      <w:r w:rsidR="00A352EB" w:rsidRPr="005D37C8">
        <w:rPr>
          <w:rFonts w:ascii="Times New Roman" w:hAnsi="Times New Roman" w:cs="Times New Roman"/>
          <w:sz w:val="24"/>
          <w:szCs w:val="24"/>
        </w:rPr>
        <w:t>Управлени</w:t>
      </w:r>
      <w:r w:rsidR="00BF3DB8">
        <w:rPr>
          <w:rFonts w:ascii="Times New Roman" w:hAnsi="Times New Roman" w:cs="Times New Roman"/>
          <w:sz w:val="24"/>
          <w:szCs w:val="24"/>
        </w:rPr>
        <w:t>ем</w:t>
      </w:r>
      <w:r w:rsidR="00A352EB" w:rsidRPr="005D37C8">
        <w:rPr>
          <w:rFonts w:ascii="Times New Roman" w:hAnsi="Times New Roman" w:cs="Times New Roman"/>
          <w:sz w:val="24"/>
          <w:szCs w:val="24"/>
        </w:rPr>
        <w:t xml:space="preserve"> Федеральной почтовой связи Томской области – филиал</w:t>
      </w:r>
      <w:r w:rsidR="00BF3DB8">
        <w:rPr>
          <w:rFonts w:ascii="Times New Roman" w:hAnsi="Times New Roman" w:cs="Times New Roman"/>
          <w:sz w:val="24"/>
          <w:szCs w:val="24"/>
        </w:rPr>
        <w:t>ом</w:t>
      </w:r>
      <w:r w:rsidR="00A352EB" w:rsidRPr="005D37C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унитарно</w:t>
      </w:r>
      <w:r w:rsidR="00A352EB">
        <w:rPr>
          <w:rFonts w:ascii="Times New Roman" w:hAnsi="Times New Roman" w:cs="Times New Roman"/>
          <w:sz w:val="24"/>
          <w:szCs w:val="24"/>
        </w:rPr>
        <w:t>го предприятия «Почта России» (</w:t>
      </w:r>
      <w:r w:rsidR="00A352EB" w:rsidRPr="005D37C8">
        <w:rPr>
          <w:rFonts w:ascii="Times New Roman" w:hAnsi="Times New Roman" w:cs="Times New Roman"/>
          <w:sz w:val="24"/>
          <w:szCs w:val="24"/>
        </w:rPr>
        <w:t>Ф</w:t>
      </w:r>
      <w:r w:rsidR="00A352EB">
        <w:rPr>
          <w:rFonts w:ascii="Times New Roman" w:hAnsi="Times New Roman" w:cs="Times New Roman"/>
          <w:sz w:val="24"/>
          <w:szCs w:val="24"/>
        </w:rPr>
        <w:t>ГУП</w:t>
      </w:r>
      <w:r w:rsidR="00A352EB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A352EB">
        <w:rPr>
          <w:rFonts w:ascii="Times New Roman" w:hAnsi="Times New Roman" w:cs="Times New Roman"/>
          <w:sz w:val="24"/>
          <w:szCs w:val="24"/>
        </w:rPr>
        <w:t>«Почта России», в лице УФПС Томской области</w:t>
      </w:r>
      <w:r w:rsidR="00A352EB" w:rsidRPr="005D37C8">
        <w:rPr>
          <w:rFonts w:ascii="Times New Roman" w:hAnsi="Times New Roman" w:cs="Times New Roman"/>
          <w:sz w:val="24"/>
          <w:szCs w:val="24"/>
        </w:rPr>
        <w:t xml:space="preserve"> – филиал</w:t>
      </w:r>
      <w:r w:rsidR="00A352EB">
        <w:rPr>
          <w:rFonts w:ascii="Times New Roman" w:hAnsi="Times New Roman" w:cs="Times New Roman"/>
          <w:sz w:val="24"/>
          <w:szCs w:val="24"/>
        </w:rPr>
        <w:t>а</w:t>
      </w:r>
      <w:r w:rsidR="00A352EB" w:rsidRPr="005D37C8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99507B" w:rsidRPr="0099507B">
        <w:rPr>
          <w:rFonts w:ascii="Times New Roman" w:hAnsi="Times New Roman" w:cs="Times New Roman"/>
          <w:sz w:val="24"/>
          <w:szCs w:val="24"/>
        </w:rPr>
        <w:t xml:space="preserve"> </w:t>
      </w:r>
      <w:r w:rsidRPr="0099507B">
        <w:rPr>
          <w:rFonts w:ascii="Times New Roman" w:hAnsi="Times New Roman" w:cs="Times New Roman"/>
          <w:sz w:val="24"/>
          <w:szCs w:val="24"/>
        </w:rPr>
        <w:t>на условиях, предусмотренных в поданной им заявке  на участие в закупке.</w:t>
      </w:r>
    </w:p>
    <w:p w:rsidR="00FF2F20" w:rsidRPr="00C66085" w:rsidRDefault="00FF2F20" w:rsidP="00FF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FF2F20" w:rsidRPr="00C66085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352EB">
        <w:rPr>
          <w:rFonts w:ascii="Times New Roman" w:hAnsi="Times New Roman" w:cs="Times New Roman"/>
          <w:sz w:val="24"/>
          <w:szCs w:val="24"/>
        </w:rPr>
        <w:t>4</w:t>
      </w:r>
      <w:r w:rsidRPr="00C66085">
        <w:rPr>
          <w:rFonts w:ascii="Times New Roman" w:hAnsi="Times New Roman" w:cs="Times New Roman"/>
          <w:sz w:val="24"/>
          <w:szCs w:val="24"/>
        </w:rPr>
        <w:t xml:space="preserve"> голосов:</w:t>
      </w:r>
    </w:p>
    <w:p w:rsidR="00FF2F20" w:rsidRPr="00C66085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FF2F20" w:rsidRPr="00C66085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нет.</w:t>
      </w:r>
    </w:p>
    <w:p w:rsidR="0003561E" w:rsidRDefault="0003561E" w:rsidP="003A1A7E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49133B" w:rsidRPr="00575EF2" w:rsidRDefault="0049133B" w:rsidP="003A1A7E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1C13B4" w:rsidRDefault="001C13B4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575EF2">
        <w:rPr>
          <w:rFonts w:ascii="Times New Roman" w:hAnsi="Times New Roman" w:cs="Times New Roman"/>
          <w:b/>
        </w:rPr>
        <w:t>Подписи членов комиссии:</w:t>
      </w:r>
    </w:p>
    <w:p w:rsidR="00AC0825" w:rsidRDefault="00AC0825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AC0825" w:rsidRPr="00575EF2" w:rsidRDefault="00AC0825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C0825" w:rsidRPr="00575EF2" w:rsidTr="00AC0825">
        <w:trPr>
          <w:trHeight w:val="80"/>
        </w:trPr>
        <w:tc>
          <w:tcPr>
            <w:tcW w:w="9639" w:type="dxa"/>
          </w:tcPr>
          <w:tbl>
            <w:tblPr>
              <w:tblW w:w="1017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5778"/>
            </w:tblGrid>
            <w:tr w:rsidR="00AC0825" w:rsidRPr="00C756F6" w:rsidTr="00AC0825">
              <w:tc>
                <w:tcPr>
                  <w:tcW w:w="4394" w:type="dxa"/>
                  <w:shd w:val="clear" w:color="auto" w:fill="auto"/>
                </w:tcPr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конкурсной комиссии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Н.С. Сычева</w:t>
                  </w:r>
                </w:p>
              </w:tc>
            </w:tr>
            <w:tr w:rsidR="00AC0825" w:rsidRPr="00C756F6" w:rsidTr="00AC0825">
              <w:tc>
                <w:tcPr>
                  <w:tcW w:w="4394" w:type="dxa"/>
                  <w:shd w:val="clear" w:color="auto" w:fill="auto"/>
                </w:tcPr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председателя комиссии:</w:t>
                  </w:r>
                  <w:r w:rsidRPr="00C75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Е.К. Бушманова</w:t>
                  </w:r>
                </w:p>
              </w:tc>
            </w:tr>
            <w:tr w:rsidR="00AC0825" w:rsidRPr="00C756F6" w:rsidTr="00AC0825">
              <w:tc>
                <w:tcPr>
                  <w:tcW w:w="4394" w:type="dxa"/>
                  <w:shd w:val="clear" w:color="auto" w:fill="auto"/>
                </w:tcPr>
                <w:p w:rsidR="00AC0825" w:rsidRPr="00C756F6" w:rsidRDefault="00AC0825" w:rsidP="00AC08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0825" w:rsidRPr="00C756F6" w:rsidRDefault="00AC0825" w:rsidP="00AC08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О.В. Кукина</w:t>
                  </w:r>
                </w:p>
              </w:tc>
            </w:tr>
            <w:tr w:rsidR="00AC0825" w:rsidRPr="00C756F6" w:rsidTr="00AC0825">
              <w:tc>
                <w:tcPr>
                  <w:tcW w:w="4394" w:type="dxa"/>
                  <w:shd w:val="clear" w:color="auto" w:fill="auto"/>
                </w:tcPr>
                <w:p w:rsidR="00AC0825" w:rsidRPr="00C756F6" w:rsidRDefault="00AC0825" w:rsidP="00AC08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0825" w:rsidRPr="00C756F6" w:rsidRDefault="00AC0825" w:rsidP="00AC0825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</w:t>
                  </w:r>
                  <w:r w:rsidRPr="00C75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А.В. Макаров</w:t>
                  </w:r>
                </w:p>
              </w:tc>
            </w:tr>
            <w:tr w:rsidR="00AC0825" w:rsidRPr="00C756F6" w:rsidTr="00AC0825">
              <w:tc>
                <w:tcPr>
                  <w:tcW w:w="4394" w:type="dxa"/>
                  <w:shd w:val="clear" w:color="auto" w:fill="auto"/>
                </w:tcPr>
                <w:p w:rsidR="00AC0825" w:rsidRPr="00C756F6" w:rsidRDefault="00AC0825" w:rsidP="00AC0825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  <w:shd w:val="clear" w:color="auto" w:fill="auto"/>
                </w:tcPr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0825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0825" w:rsidRPr="00C756F6" w:rsidRDefault="00AC0825" w:rsidP="00AC0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0825" w:rsidRPr="00C756F6" w:rsidRDefault="00AC0825" w:rsidP="00AC0825"/>
        </w:tc>
      </w:tr>
    </w:tbl>
    <w:p w:rsidR="00515116" w:rsidRDefault="00515116" w:rsidP="00B91A8E">
      <w:pPr>
        <w:pStyle w:val="a3"/>
        <w:spacing w:after="0"/>
        <w:ind w:left="0"/>
      </w:pPr>
    </w:p>
    <w:p w:rsidR="008B180D" w:rsidRPr="005C6340" w:rsidRDefault="008B180D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180D" w:rsidRPr="005C6340" w:rsidSect="00B93886">
      <w:footerReference w:type="default" r:id="rId8"/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7C" w:rsidRDefault="00FF7E7C" w:rsidP="00D46B40">
      <w:pPr>
        <w:spacing w:after="0" w:line="240" w:lineRule="auto"/>
      </w:pPr>
      <w:r>
        <w:separator/>
      </w:r>
    </w:p>
  </w:endnote>
  <w:endnote w:type="continuationSeparator" w:id="0">
    <w:p w:rsidR="00FF7E7C" w:rsidRDefault="00FF7E7C" w:rsidP="00D4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40" w:rsidRDefault="00D46B40">
    <w:pPr>
      <w:pStyle w:val="ac"/>
      <w:jc w:val="right"/>
    </w:pPr>
    <w:r>
      <w:t xml:space="preserve">Лист </w:t>
    </w:r>
    <w:sdt>
      <w:sdtPr>
        <w:id w:val="1852605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6F87">
          <w:rPr>
            <w:noProof/>
          </w:rPr>
          <w:t>3</w:t>
        </w:r>
        <w:r>
          <w:fldChar w:fldCharType="end"/>
        </w:r>
        <w:r>
          <w:t xml:space="preserve">, всего листов </w:t>
        </w:r>
        <w:r w:rsidR="004A5220">
          <w:t>3</w:t>
        </w:r>
      </w:sdtContent>
    </w:sdt>
  </w:p>
  <w:p w:rsidR="00D46B40" w:rsidRDefault="00D46B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7C" w:rsidRDefault="00FF7E7C" w:rsidP="00D46B40">
      <w:pPr>
        <w:spacing w:after="0" w:line="240" w:lineRule="auto"/>
      </w:pPr>
      <w:r>
        <w:separator/>
      </w:r>
    </w:p>
  </w:footnote>
  <w:footnote w:type="continuationSeparator" w:id="0">
    <w:p w:rsidR="00FF7E7C" w:rsidRDefault="00FF7E7C" w:rsidP="00D4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C9"/>
    <w:multiLevelType w:val="multilevel"/>
    <w:tmpl w:val="A78C1B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80F5FEB"/>
    <w:multiLevelType w:val="hybridMultilevel"/>
    <w:tmpl w:val="9D0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024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20F"/>
    <w:multiLevelType w:val="hybridMultilevel"/>
    <w:tmpl w:val="DEEA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A24B6"/>
    <w:multiLevelType w:val="hybridMultilevel"/>
    <w:tmpl w:val="058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D0B"/>
    <w:multiLevelType w:val="hybridMultilevel"/>
    <w:tmpl w:val="4F9223AA"/>
    <w:lvl w:ilvl="0" w:tplc="B622A7D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313"/>
    <w:multiLevelType w:val="hybridMultilevel"/>
    <w:tmpl w:val="C79C6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C5798E"/>
    <w:multiLevelType w:val="hybridMultilevel"/>
    <w:tmpl w:val="15909B22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21F7471C"/>
    <w:multiLevelType w:val="hybridMultilevel"/>
    <w:tmpl w:val="8C4806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2C4D4F59"/>
    <w:multiLevelType w:val="hybridMultilevel"/>
    <w:tmpl w:val="A90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428D"/>
    <w:multiLevelType w:val="multilevel"/>
    <w:tmpl w:val="193A1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CC54CD7"/>
    <w:multiLevelType w:val="hybridMultilevel"/>
    <w:tmpl w:val="17068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7000F"/>
    <w:multiLevelType w:val="hybridMultilevel"/>
    <w:tmpl w:val="509497B6"/>
    <w:lvl w:ilvl="0" w:tplc="FBD25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D66346"/>
    <w:multiLevelType w:val="hybridMultilevel"/>
    <w:tmpl w:val="72D6E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008BF"/>
    <w:multiLevelType w:val="hybridMultilevel"/>
    <w:tmpl w:val="7B1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C0C"/>
    <w:multiLevelType w:val="hybridMultilevel"/>
    <w:tmpl w:val="ECB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77CA9"/>
    <w:multiLevelType w:val="hybridMultilevel"/>
    <w:tmpl w:val="58E2270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4EB951C9"/>
    <w:multiLevelType w:val="hybridMultilevel"/>
    <w:tmpl w:val="AB2C5278"/>
    <w:lvl w:ilvl="0" w:tplc="3E06D9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07576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A8E"/>
    <w:multiLevelType w:val="hybridMultilevel"/>
    <w:tmpl w:val="909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E0CCD"/>
    <w:multiLevelType w:val="hybridMultilevel"/>
    <w:tmpl w:val="58DECB1C"/>
    <w:lvl w:ilvl="0" w:tplc="5D32A0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F6BB0"/>
    <w:multiLevelType w:val="hybridMultilevel"/>
    <w:tmpl w:val="1EF06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5872E06"/>
    <w:multiLevelType w:val="hybridMultilevel"/>
    <w:tmpl w:val="D27C9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7D5713"/>
    <w:multiLevelType w:val="hybridMultilevel"/>
    <w:tmpl w:val="7D6C1010"/>
    <w:lvl w:ilvl="0" w:tplc="5970731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73952"/>
    <w:multiLevelType w:val="hybridMultilevel"/>
    <w:tmpl w:val="F0D8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7E09"/>
    <w:multiLevelType w:val="hybridMultilevel"/>
    <w:tmpl w:val="47924136"/>
    <w:lvl w:ilvl="0" w:tplc="12383E52">
      <w:start w:val="1"/>
      <w:numFmt w:val="decimal"/>
      <w:lvlText w:val="%1."/>
      <w:lvlJc w:val="left"/>
      <w:pPr>
        <w:ind w:left="89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72BB4FF1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6604F"/>
    <w:multiLevelType w:val="hybridMultilevel"/>
    <w:tmpl w:val="F6FCB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23"/>
  </w:num>
  <w:num w:numId="10">
    <w:abstractNumId w:val="2"/>
  </w:num>
  <w:num w:numId="11">
    <w:abstractNumId w:val="21"/>
  </w:num>
  <w:num w:numId="12">
    <w:abstractNumId w:val="9"/>
  </w:num>
  <w:num w:numId="13">
    <w:abstractNumId w:val="22"/>
  </w:num>
  <w:num w:numId="14">
    <w:abstractNumId w:val="7"/>
  </w:num>
  <w:num w:numId="15">
    <w:abstractNumId w:val="8"/>
  </w:num>
  <w:num w:numId="16">
    <w:abstractNumId w:val="16"/>
  </w:num>
  <w:num w:numId="17">
    <w:abstractNumId w:val="27"/>
  </w:num>
  <w:num w:numId="18">
    <w:abstractNumId w:val="13"/>
  </w:num>
  <w:num w:numId="19">
    <w:abstractNumId w:val="18"/>
  </w:num>
  <w:num w:numId="20">
    <w:abstractNumId w:val="15"/>
  </w:num>
  <w:num w:numId="21">
    <w:abstractNumId w:val="26"/>
  </w:num>
  <w:num w:numId="22">
    <w:abstractNumId w:val="12"/>
  </w:num>
  <w:num w:numId="23">
    <w:abstractNumId w:val="19"/>
  </w:num>
  <w:num w:numId="24">
    <w:abstractNumId w:val="14"/>
  </w:num>
  <w:num w:numId="25">
    <w:abstractNumId w:val="20"/>
  </w:num>
  <w:num w:numId="26">
    <w:abstractNumId w:val="17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9"/>
    <w:rsid w:val="0003561E"/>
    <w:rsid w:val="00040845"/>
    <w:rsid w:val="000413E2"/>
    <w:rsid w:val="0005340C"/>
    <w:rsid w:val="00063424"/>
    <w:rsid w:val="00080910"/>
    <w:rsid w:val="000912E0"/>
    <w:rsid w:val="00097017"/>
    <w:rsid w:val="000A05E3"/>
    <w:rsid w:val="000A3E16"/>
    <w:rsid w:val="000B6994"/>
    <w:rsid w:val="000C09A1"/>
    <w:rsid w:val="000E1F59"/>
    <w:rsid w:val="00121361"/>
    <w:rsid w:val="00142D82"/>
    <w:rsid w:val="00147BCE"/>
    <w:rsid w:val="00152B97"/>
    <w:rsid w:val="001706DC"/>
    <w:rsid w:val="001824F3"/>
    <w:rsid w:val="00185277"/>
    <w:rsid w:val="00190A66"/>
    <w:rsid w:val="00194DB4"/>
    <w:rsid w:val="001A33E9"/>
    <w:rsid w:val="001B28C9"/>
    <w:rsid w:val="001B4F10"/>
    <w:rsid w:val="001B62DD"/>
    <w:rsid w:val="001B6CEE"/>
    <w:rsid w:val="001C13B4"/>
    <w:rsid w:val="001D091D"/>
    <w:rsid w:val="001D2128"/>
    <w:rsid w:val="001D6D4A"/>
    <w:rsid w:val="00202C7B"/>
    <w:rsid w:val="0021190F"/>
    <w:rsid w:val="002145CC"/>
    <w:rsid w:val="00214F4B"/>
    <w:rsid w:val="00225A2A"/>
    <w:rsid w:val="00230B0B"/>
    <w:rsid w:val="002455B4"/>
    <w:rsid w:val="002557FD"/>
    <w:rsid w:val="00264A6A"/>
    <w:rsid w:val="00273760"/>
    <w:rsid w:val="002759A9"/>
    <w:rsid w:val="00290CCD"/>
    <w:rsid w:val="00292FF6"/>
    <w:rsid w:val="002958EC"/>
    <w:rsid w:val="002959A5"/>
    <w:rsid w:val="002A19EA"/>
    <w:rsid w:val="002B304A"/>
    <w:rsid w:val="002B5FB2"/>
    <w:rsid w:val="002B6555"/>
    <w:rsid w:val="002D010B"/>
    <w:rsid w:val="002D7F92"/>
    <w:rsid w:val="002E01FC"/>
    <w:rsid w:val="002E7156"/>
    <w:rsid w:val="002F6498"/>
    <w:rsid w:val="00302C92"/>
    <w:rsid w:val="00312B29"/>
    <w:rsid w:val="00333DF1"/>
    <w:rsid w:val="003645F1"/>
    <w:rsid w:val="00376854"/>
    <w:rsid w:val="003A041F"/>
    <w:rsid w:val="003A1A7E"/>
    <w:rsid w:val="003A1D8A"/>
    <w:rsid w:val="003A3228"/>
    <w:rsid w:val="003C4518"/>
    <w:rsid w:val="003C643D"/>
    <w:rsid w:val="003F670A"/>
    <w:rsid w:val="00423056"/>
    <w:rsid w:val="004252C1"/>
    <w:rsid w:val="004312E6"/>
    <w:rsid w:val="00434993"/>
    <w:rsid w:val="00443B66"/>
    <w:rsid w:val="0046451F"/>
    <w:rsid w:val="00464BB5"/>
    <w:rsid w:val="004830A5"/>
    <w:rsid w:val="004874E5"/>
    <w:rsid w:val="0049133B"/>
    <w:rsid w:val="004A30E9"/>
    <w:rsid w:val="004A5220"/>
    <w:rsid w:val="004C67B0"/>
    <w:rsid w:val="004E36E8"/>
    <w:rsid w:val="004F1D59"/>
    <w:rsid w:val="0050069F"/>
    <w:rsid w:val="00512002"/>
    <w:rsid w:val="00515116"/>
    <w:rsid w:val="005561DF"/>
    <w:rsid w:val="00563ACB"/>
    <w:rsid w:val="00564C1A"/>
    <w:rsid w:val="00575EF2"/>
    <w:rsid w:val="00597AB4"/>
    <w:rsid w:val="005C056F"/>
    <w:rsid w:val="005C5EF4"/>
    <w:rsid w:val="005C6340"/>
    <w:rsid w:val="005D2979"/>
    <w:rsid w:val="005D33C9"/>
    <w:rsid w:val="005D37C8"/>
    <w:rsid w:val="005D489C"/>
    <w:rsid w:val="005E0702"/>
    <w:rsid w:val="005F2E2E"/>
    <w:rsid w:val="0060177E"/>
    <w:rsid w:val="00601A16"/>
    <w:rsid w:val="00606F87"/>
    <w:rsid w:val="00620360"/>
    <w:rsid w:val="006416FF"/>
    <w:rsid w:val="00641A92"/>
    <w:rsid w:val="00652B1C"/>
    <w:rsid w:val="0066414F"/>
    <w:rsid w:val="00666C03"/>
    <w:rsid w:val="00671E9E"/>
    <w:rsid w:val="006B1102"/>
    <w:rsid w:val="006E602D"/>
    <w:rsid w:val="006F01F3"/>
    <w:rsid w:val="0070241F"/>
    <w:rsid w:val="007142B1"/>
    <w:rsid w:val="00727F80"/>
    <w:rsid w:val="007369F8"/>
    <w:rsid w:val="0073780C"/>
    <w:rsid w:val="00740A09"/>
    <w:rsid w:val="00741301"/>
    <w:rsid w:val="007648FE"/>
    <w:rsid w:val="0076665D"/>
    <w:rsid w:val="00776081"/>
    <w:rsid w:val="00786309"/>
    <w:rsid w:val="00786B49"/>
    <w:rsid w:val="00787815"/>
    <w:rsid w:val="00790A5F"/>
    <w:rsid w:val="007915AB"/>
    <w:rsid w:val="007A1E87"/>
    <w:rsid w:val="007A473A"/>
    <w:rsid w:val="007A6D1A"/>
    <w:rsid w:val="007C266C"/>
    <w:rsid w:val="007E501D"/>
    <w:rsid w:val="007E630D"/>
    <w:rsid w:val="00803A59"/>
    <w:rsid w:val="00827559"/>
    <w:rsid w:val="00835D8A"/>
    <w:rsid w:val="008478A4"/>
    <w:rsid w:val="00850CCD"/>
    <w:rsid w:val="00861D30"/>
    <w:rsid w:val="008710EF"/>
    <w:rsid w:val="00887CD7"/>
    <w:rsid w:val="008919C3"/>
    <w:rsid w:val="008A08FC"/>
    <w:rsid w:val="008A3805"/>
    <w:rsid w:val="008A4A63"/>
    <w:rsid w:val="008B180D"/>
    <w:rsid w:val="008F0A42"/>
    <w:rsid w:val="008F5A44"/>
    <w:rsid w:val="00917072"/>
    <w:rsid w:val="0092279D"/>
    <w:rsid w:val="00923882"/>
    <w:rsid w:val="00936464"/>
    <w:rsid w:val="00944B09"/>
    <w:rsid w:val="00947EE2"/>
    <w:rsid w:val="00952A94"/>
    <w:rsid w:val="0097264E"/>
    <w:rsid w:val="00974C4B"/>
    <w:rsid w:val="00984AB7"/>
    <w:rsid w:val="0099507B"/>
    <w:rsid w:val="009E5DEF"/>
    <w:rsid w:val="00A100A4"/>
    <w:rsid w:val="00A352EB"/>
    <w:rsid w:val="00A64E41"/>
    <w:rsid w:val="00A65C54"/>
    <w:rsid w:val="00A72E7F"/>
    <w:rsid w:val="00A862B8"/>
    <w:rsid w:val="00AC0825"/>
    <w:rsid w:val="00AC2EE4"/>
    <w:rsid w:val="00AC405D"/>
    <w:rsid w:val="00AE0CE3"/>
    <w:rsid w:val="00AE542D"/>
    <w:rsid w:val="00AE6785"/>
    <w:rsid w:val="00B1386C"/>
    <w:rsid w:val="00B17E0F"/>
    <w:rsid w:val="00B33F71"/>
    <w:rsid w:val="00B472F0"/>
    <w:rsid w:val="00B6330B"/>
    <w:rsid w:val="00B70D79"/>
    <w:rsid w:val="00B90B55"/>
    <w:rsid w:val="00B91A8E"/>
    <w:rsid w:val="00B93886"/>
    <w:rsid w:val="00BA6746"/>
    <w:rsid w:val="00BC1CDC"/>
    <w:rsid w:val="00BC46D2"/>
    <w:rsid w:val="00BE0FFF"/>
    <w:rsid w:val="00BE6E6B"/>
    <w:rsid w:val="00BF3DB8"/>
    <w:rsid w:val="00C06C22"/>
    <w:rsid w:val="00C10513"/>
    <w:rsid w:val="00C12870"/>
    <w:rsid w:val="00C165FA"/>
    <w:rsid w:val="00C27D99"/>
    <w:rsid w:val="00C31D5C"/>
    <w:rsid w:val="00C3431C"/>
    <w:rsid w:val="00C368D6"/>
    <w:rsid w:val="00C430DD"/>
    <w:rsid w:val="00C44882"/>
    <w:rsid w:val="00C64142"/>
    <w:rsid w:val="00C647EB"/>
    <w:rsid w:val="00C66085"/>
    <w:rsid w:val="00C72149"/>
    <w:rsid w:val="00C812F3"/>
    <w:rsid w:val="00CB42F7"/>
    <w:rsid w:val="00CC0A5A"/>
    <w:rsid w:val="00CC4EBE"/>
    <w:rsid w:val="00CC7069"/>
    <w:rsid w:val="00CD19FD"/>
    <w:rsid w:val="00CD1A15"/>
    <w:rsid w:val="00CD662E"/>
    <w:rsid w:val="00CD6CA3"/>
    <w:rsid w:val="00D01778"/>
    <w:rsid w:val="00D0729D"/>
    <w:rsid w:val="00D3441F"/>
    <w:rsid w:val="00D46B40"/>
    <w:rsid w:val="00D86F7E"/>
    <w:rsid w:val="00DA4E8D"/>
    <w:rsid w:val="00DC6D7D"/>
    <w:rsid w:val="00DE60A9"/>
    <w:rsid w:val="00DE6E2F"/>
    <w:rsid w:val="00DF6680"/>
    <w:rsid w:val="00E416C1"/>
    <w:rsid w:val="00E421EF"/>
    <w:rsid w:val="00E54863"/>
    <w:rsid w:val="00E64D9F"/>
    <w:rsid w:val="00E75C6A"/>
    <w:rsid w:val="00E77528"/>
    <w:rsid w:val="00E85D71"/>
    <w:rsid w:val="00E90107"/>
    <w:rsid w:val="00EA723C"/>
    <w:rsid w:val="00ED44AB"/>
    <w:rsid w:val="00ED7884"/>
    <w:rsid w:val="00EE753B"/>
    <w:rsid w:val="00F25210"/>
    <w:rsid w:val="00F715AB"/>
    <w:rsid w:val="00FA1C96"/>
    <w:rsid w:val="00FB1A4E"/>
    <w:rsid w:val="00FD79C0"/>
    <w:rsid w:val="00FE2E69"/>
    <w:rsid w:val="00FF2F20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3FCB0-B167-480D-A8BF-1FCB15E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C9"/>
    <w:pPr>
      <w:ind w:left="720"/>
      <w:contextualSpacing/>
    </w:pPr>
  </w:style>
  <w:style w:type="table" w:styleId="a5">
    <w:name w:val="Table Grid"/>
    <w:basedOn w:val="a1"/>
    <w:uiPriority w:val="5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semiHidden/>
    <w:rsid w:val="002A19EA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ody Text"/>
    <w:basedOn w:val="a"/>
    <w:link w:val="a7"/>
    <w:semiHidden/>
    <w:rsid w:val="009238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2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rsid w:val="009238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9238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2B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944B09"/>
  </w:style>
  <w:style w:type="paragraph" w:styleId="aa">
    <w:name w:val="header"/>
    <w:basedOn w:val="a"/>
    <w:link w:val="ab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B40"/>
  </w:style>
  <w:style w:type="paragraph" w:styleId="ac">
    <w:name w:val="footer"/>
    <w:basedOn w:val="a"/>
    <w:link w:val="ad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B40"/>
  </w:style>
  <w:style w:type="paragraph" w:customStyle="1" w:styleId="22">
    <w:name w:val="Знак Знак2 Знак Знак Знак"/>
    <w:basedOn w:val="a"/>
    <w:semiHidden/>
    <w:rsid w:val="006B1102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3">
    <w:name w:val="Знак Знак2 Знак Знак Знак"/>
    <w:basedOn w:val="a"/>
    <w:semiHidden/>
    <w:rsid w:val="00FF2F20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4">
    <w:name w:val="Знак Знак2 Знак Знак Знак"/>
    <w:basedOn w:val="a"/>
    <w:semiHidden/>
    <w:rsid w:val="00A100A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5">
    <w:name w:val="Знак Знак2 Знак Знак Знак"/>
    <w:basedOn w:val="a"/>
    <w:semiHidden/>
    <w:rsid w:val="000B699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4FFD-4B4A-49CE-A19F-1845158E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Иршенко</dc:creator>
  <cp:lastModifiedBy>Кукина Ольга Викторовна</cp:lastModifiedBy>
  <cp:revision>10</cp:revision>
  <cp:lastPrinted>2014-10-27T12:03:00Z</cp:lastPrinted>
  <dcterms:created xsi:type="dcterms:W3CDTF">2015-12-07T02:50:00Z</dcterms:created>
  <dcterms:modified xsi:type="dcterms:W3CDTF">2015-12-11T02:43:00Z</dcterms:modified>
</cp:coreProperties>
</file>